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D" w:rsidRDefault="00A74395" w:rsidP="00713C31">
      <w:pPr>
        <w:jc w:val="center"/>
        <w:rPr>
          <w:rFonts w:ascii="仿宋_GB2312" w:eastAsia="仿宋_GB2312"/>
          <w:sz w:val="40"/>
        </w:rPr>
      </w:pPr>
      <w:r w:rsidRPr="009F63AE">
        <w:rPr>
          <w:rFonts w:ascii="仿宋_GB2312" w:eastAsia="仿宋_GB2312" w:hint="eastAsia"/>
          <w:sz w:val="40"/>
        </w:rPr>
        <w:t>202</w:t>
      </w:r>
      <w:r w:rsidR="00C41989">
        <w:rPr>
          <w:rFonts w:ascii="仿宋_GB2312" w:eastAsia="仿宋_GB2312" w:hint="eastAsia"/>
          <w:sz w:val="40"/>
        </w:rPr>
        <w:t>5</w:t>
      </w:r>
      <w:r w:rsidRPr="009F63AE">
        <w:rPr>
          <w:rFonts w:ascii="仿宋_GB2312" w:eastAsia="仿宋_GB2312" w:hint="eastAsia"/>
          <w:sz w:val="40"/>
        </w:rPr>
        <w:t>年提前招生</w:t>
      </w:r>
      <w:r w:rsidR="003C252D">
        <w:rPr>
          <w:rFonts w:ascii="仿宋_GB2312" w:eastAsia="仿宋_GB2312" w:hint="eastAsia"/>
          <w:sz w:val="40"/>
        </w:rPr>
        <w:t>第</w:t>
      </w:r>
      <w:r w:rsidR="00EF2DE9">
        <w:rPr>
          <w:rFonts w:ascii="仿宋_GB2312" w:eastAsia="仿宋_GB2312" w:hint="eastAsia"/>
          <w:sz w:val="40"/>
        </w:rPr>
        <w:t>二</w:t>
      </w:r>
      <w:r w:rsidR="003C252D">
        <w:rPr>
          <w:rFonts w:ascii="仿宋_GB2312" w:eastAsia="仿宋_GB2312" w:hint="eastAsia"/>
          <w:sz w:val="40"/>
        </w:rPr>
        <w:t>轮</w:t>
      </w:r>
      <w:r w:rsidR="00713C31" w:rsidRPr="009F63AE">
        <w:rPr>
          <w:rFonts w:ascii="仿宋_GB2312" w:eastAsia="仿宋_GB2312" w:hint="eastAsia"/>
          <w:sz w:val="40"/>
        </w:rPr>
        <w:t>线上面试</w:t>
      </w:r>
    </w:p>
    <w:p w:rsidR="003D79EF" w:rsidRPr="009F63AE" w:rsidRDefault="009F63AE" w:rsidP="00713C31">
      <w:pPr>
        <w:jc w:val="center"/>
        <w:rPr>
          <w:rFonts w:ascii="仿宋_GB2312" w:eastAsia="仿宋_GB2312"/>
          <w:sz w:val="40"/>
        </w:rPr>
      </w:pPr>
      <w:r w:rsidRPr="009F63AE">
        <w:rPr>
          <w:rFonts w:ascii="仿宋_GB2312" w:eastAsia="仿宋_GB2312" w:hint="eastAsia"/>
          <w:sz w:val="40"/>
        </w:rPr>
        <w:t>操作</w:t>
      </w:r>
      <w:r w:rsidR="00713C31" w:rsidRPr="009F63AE">
        <w:rPr>
          <w:rFonts w:ascii="仿宋_GB2312" w:eastAsia="仿宋_GB2312" w:hint="eastAsia"/>
          <w:sz w:val="40"/>
        </w:rPr>
        <w:t>说明</w:t>
      </w:r>
    </w:p>
    <w:p w:rsidR="00A74395" w:rsidRPr="00A74395" w:rsidRDefault="00A74395" w:rsidP="00713C31">
      <w:pPr>
        <w:jc w:val="center"/>
        <w:rPr>
          <w:rFonts w:ascii="仿宋_GB2312" w:eastAsia="仿宋_GB2312"/>
          <w:sz w:val="44"/>
        </w:rPr>
      </w:pPr>
    </w:p>
    <w:p w:rsidR="00FC4AFF" w:rsidRPr="00A74395" w:rsidRDefault="00FC4AFF" w:rsidP="00FC4AFF">
      <w:pPr>
        <w:pStyle w:val="a4"/>
        <w:numPr>
          <w:ilvl w:val="0"/>
          <w:numId w:val="1"/>
        </w:numPr>
        <w:ind w:firstLineChars="0"/>
        <w:rPr>
          <w:rFonts w:ascii="仿宋_GB2312" w:eastAsia="仿宋_GB2312"/>
          <w:sz w:val="28"/>
        </w:rPr>
      </w:pPr>
      <w:r w:rsidRPr="00A74395">
        <w:rPr>
          <w:rFonts w:ascii="仿宋_GB2312" w:eastAsia="仿宋_GB2312" w:hint="eastAsia"/>
          <w:sz w:val="28"/>
        </w:rPr>
        <w:t>面试时间</w:t>
      </w:r>
    </w:p>
    <w:p w:rsidR="00FC4AFF" w:rsidRPr="00A74395" w:rsidRDefault="00FC4AFF" w:rsidP="00FC4AFF">
      <w:pPr>
        <w:pStyle w:val="a4"/>
        <w:ind w:left="720" w:firstLineChars="0" w:firstLine="0"/>
        <w:rPr>
          <w:rFonts w:ascii="仿宋_GB2312" w:eastAsia="仿宋_GB2312"/>
          <w:b/>
          <w:color w:val="FF0000"/>
          <w:sz w:val="28"/>
          <w:u w:val="single"/>
        </w:rPr>
      </w:pPr>
      <w:r w:rsidRPr="00A74395">
        <w:rPr>
          <w:rFonts w:ascii="仿宋_GB2312" w:eastAsia="仿宋_GB2312" w:hint="eastAsia"/>
          <w:b/>
          <w:color w:val="FF0000"/>
          <w:sz w:val="28"/>
        </w:rPr>
        <w:t>正式面试</w:t>
      </w:r>
      <w:r w:rsidR="00C17748" w:rsidRPr="00A74395">
        <w:rPr>
          <w:rFonts w:ascii="仿宋_GB2312" w:eastAsia="仿宋_GB2312" w:hint="eastAsia"/>
          <w:b/>
          <w:color w:val="FF0000"/>
          <w:sz w:val="28"/>
        </w:rPr>
        <w:t>时间</w:t>
      </w:r>
      <w:r w:rsidRPr="00A74395">
        <w:rPr>
          <w:rFonts w:ascii="仿宋_GB2312" w:eastAsia="仿宋_GB2312" w:hint="eastAsia"/>
          <w:b/>
          <w:color w:val="FF0000"/>
          <w:sz w:val="28"/>
        </w:rPr>
        <w:t>：</w:t>
      </w:r>
      <w:r w:rsidR="00EF2DE9">
        <w:rPr>
          <w:rFonts w:ascii="仿宋_GB2312" w:eastAsia="仿宋_GB2312" w:hint="eastAsia"/>
          <w:b/>
          <w:color w:val="FF0000"/>
          <w:sz w:val="28"/>
          <w:u w:val="single"/>
        </w:rPr>
        <w:t>4</w:t>
      </w:r>
      <w:r w:rsidRPr="00A74395">
        <w:rPr>
          <w:rFonts w:ascii="仿宋_GB2312" w:eastAsia="仿宋_GB2312" w:hint="eastAsia"/>
          <w:b/>
          <w:color w:val="FF0000"/>
          <w:sz w:val="28"/>
          <w:u w:val="single"/>
        </w:rPr>
        <w:t>月</w:t>
      </w:r>
      <w:r w:rsidR="00EF2DE9">
        <w:rPr>
          <w:rFonts w:ascii="仿宋_GB2312" w:eastAsia="仿宋_GB2312" w:hint="eastAsia"/>
          <w:b/>
          <w:color w:val="FF0000"/>
          <w:sz w:val="28"/>
          <w:u w:val="single"/>
        </w:rPr>
        <w:t>20</w:t>
      </w:r>
      <w:r w:rsidRPr="00A74395">
        <w:rPr>
          <w:rFonts w:ascii="仿宋_GB2312" w:eastAsia="仿宋_GB2312" w:hint="eastAsia"/>
          <w:b/>
          <w:color w:val="FF0000"/>
          <w:sz w:val="28"/>
          <w:u w:val="single"/>
        </w:rPr>
        <w:t>日</w:t>
      </w:r>
      <w:r w:rsidR="005C7CA7">
        <w:rPr>
          <w:rFonts w:ascii="仿宋_GB2312" w:eastAsia="仿宋_GB2312" w:hint="eastAsia"/>
          <w:b/>
          <w:color w:val="FF0000"/>
          <w:sz w:val="28"/>
          <w:u w:val="single"/>
        </w:rPr>
        <w:t>8</w:t>
      </w:r>
      <w:r w:rsidRPr="00A74395">
        <w:rPr>
          <w:rFonts w:ascii="仿宋_GB2312" w:eastAsia="仿宋_GB2312" w:hint="eastAsia"/>
          <w:b/>
          <w:color w:val="FF0000"/>
          <w:sz w:val="28"/>
          <w:u w:val="single"/>
        </w:rPr>
        <w:t>：</w:t>
      </w:r>
      <w:r w:rsidR="003D560D">
        <w:rPr>
          <w:rFonts w:ascii="仿宋_GB2312" w:eastAsia="仿宋_GB2312" w:hint="eastAsia"/>
          <w:b/>
          <w:color w:val="FF0000"/>
          <w:sz w:val="28"/>
          <w:u w:val="single"/>
        </w:rPr>
        <w:t>0</w:t>
      </w:r>
      <w:r w:rsidRPr="00A74395">
        <w:rPr>
          <w:rFonts w:ascii="仿宋_GB2312" w:eastAsia="仿宋_GB2312" w:hint="eastAsia"/>
          <w:b/>
          <w:color w:val="FF0000"/>
          <w:sz w:val="28"/>
          <w:u w:val="single"/>
        </w:rPr>
        <w:t>0 — 1</w:t>
      </w:r>
      <w:r w:rsidR="004B3FFF">
        <w:rPr>
          <w:rFonts w:ascii="仿宋_GB2312" w:eastAsia="仿宋_GB2312" w:hint="eastAsia"/>
          <w:b/>
          <w:color w:val="FF0000"/>
          <w:sz w:val="28"/>
          <w:u w:val="single"/>
        </w:rPr>
        <w:t>4</w:t>
      </w:r>
      <w:r w:rsidRPr="00A74395">
        <w:rPr>
          <w:rFonts w:ascii="仿宋_GB2312" w:eastAsia="仿宋_GB2312" w:hint="eastAsia"/>
          <w:b/>
          <w:color w:val="FF0000"/>
          <w:sz w:val="28"/>
          <w:u w:val="single"/>
        </w:rPr>
        <w:t>：</w:t>
      </w:r>
      <w:r w:rsidR="004B3FFF">
        <w:rPr>
          <w:rFonts w:ascii="仿宋_GB2312" w:eastAsia="仿宋_GB2312" w:hint="eastAsia"/>
          <w:b/>
          <w:color w:val="FF0000"/>
          <w:sz w:val="28"/>
          <w:u w:val="single"/>
        </w:rPr>
        <w:t>3</w:t>
      </w:r>
      <w:r w:rsidR="00C51F4D">
        <w:rPr>
          <w:rFonts w:ascii="仿宋_GB2312" w:eastAsia="仿宋_GB2312" w:hint="eastAsia"/>
          <w:b/>
          <w:color w:val="FF0000"/>
          <w:sz w:val="28"/>
          <w:u w:val="single"/>
        </w:rPr>
        <w:t>0</w:t>
      </w:r>
      <w:r w:rsidRPr="00A74395">
        <w:rPr>
          <w:rFonts w:ascii="仿宋_GB2312" w:eastAsia="仿宋_GB2312" w:hint="eastAsia"/>
          <w:b/>
          <w:color w:val="FF0000"/>
          <w:sz w:val="28"/>
          <w:u w:val="single"/>
        </w:rPr>
        <w:t>。</w:t>
      </w:r>
    </w:p>
    <w:p w:rsidR="00FC4AFF" w:rsidRPr="00A74395" w:rsidRDefault="00FC4AFF" w:rsidP="009F0179">
      <w:pPr>
        <w:pStyle w:val="a4"/>
        <w:numPr>
          <w:ilvl w:val="0"/>
          <w:numId w:val="1"/>
        </w:numPr>
        <w:ind w:firstLineChars="0"/>
        <w:rPr>
          <w:rFonts w:ascii="仿宋_GB2312" w:eastAsia="仿宋_GB2312"/>
          <w:sz w:val="28"/>
        </w:rPr>
      </w:pPr>
      <w:r w:rsidRPr="00A74395">
        <w:rPr>
          <w:rFonts w:ascii="仿宋_GB2312" w:eastAsia="仿宋_GB2312" w:hint="eastAsia"/>
          <w:sz w:val="28"/>
        </w:rPr>
        <w:t>面试内容</w:t>
      </w:r>
    </w:p>
    <w:p w:rsidR="00713C31" w:rsidRPr="00A74395" w:rsidRDefault="00713C31" w:rsidP="00C17748">
      <w:pPr>
        <w:ind w:firstLineChars="200" w:firstLine="560"/>
        <w:rPr>
          <w:rFonts w:ascii="仿宋_GB2312" w:eastAsia="仿宋_GB2312"/>
          <w:sz w:val="28"/>
        </w:rPr>
      </w:pPr>
      <w:r w:rsidRPr="00A74395">
        <w:rPr>
          <w:rFonts w:ascii="仿宋_GB2312" w:eastAsia="仿宋_GB2312" w:hint="eastAsia"/>
          <w:sz w:val="28"/>
        </w:rPr>
        <w:t>江海职业技术学院</w:t>
      </w:r>
      <w:r w:rsidR="00FE0447" w:rsidRPr="00A74395">
        <w:rPr>
          <w:rFonts w:ascii="仿宋_GB2312" w:eastAsia="仿宋_GB2312" w:hint="eastAsia"/>
          <w:sz w:val="28"/>
        </w:rPr>
        <w:t>提前招生</w:t>
      </w:r>
      <w:r w:rsidRPr="00A74395">
        <w:rPr>
          <w:rFonts w:ascii="仿宋_GB2312" w:eastAsia="仿宋_GB2312" w:hint="eastAsia"/>
          <w:sz w:val="28"/>
        </w:rPr>
        <w:t>线上面试主要内容包括</w:t>
      </w:r>
      <w:r w:rsidR="0059450F" w:rsidRPr="0059450F">
        <w:rPr>
          <w:rFonts w:ascii="仿宋_GB2312" w:eastAsia="仿宋_GB2312" w:hint="eastAsia"/>
          <w:sz w:val="28"/>
        </w:rPr>
        <w:t>政治思想、职业道德、常识知识、认知能力、职业适应能力、创新能力等</w:t>
      </w:r>
      <w:r w:rsidR="007A1CFC">
        <w:rPr>
          <w:rFonts w:ascii="仿宋_GB2312" w:eastAsia="仿宋_GB2312" w:hint="eastAsia"/>
          <w:sz w:val="28"/>
        </w:rPr>
        <w:t>方面</w:t>
      </w:r>
      <w:r w:rsidR="0059450F" w:rsidRPr="0059450F">
        <w:rPr>
          <w:rFonts w:ascii="仿宋_GB2312" w:eastAsia="仿宋_GB2312" w:hint="eastAsia"/>
          <w:sz w:val="28"/>
        </w:rPr>
        <w:t>。</w:t>
      </w:r>
    </w:p>
    <w:p w:rsidR="009F0179" w:rsidRPr="00A74395" w:rsidRDefault="009F0179" w:rsidP="009F0179">
      <w:pPr>
        <w:pStyle w:val="a4"/>
        <w:numPr>
          <w:ilvl w:val="0"/>
          <w:numId w:val="1"/>
        </w:numPr>
        <w:ind w:firstLineChars="0"/>
        <w:rPr>
          <w:rFonts w:ascii="仿宋_GB2312" w:eastAsia="仿宋_GB2312"/>
          <w:sz w:val="28"/>
        </w:rPr>
      </w:pPr>
      <w:r w:rsidRPr="00A74395">
        <w:rPr>
          <w:rFonts w:ascii="仿宋_GB2312" w:eastAsia="仿宋_GB2312" w:hint="eastAsia"/>
          <w:sz w:val="28"/>
        </w:rPr>
        <w:t>面试平台</w:t>
      </w:r>
    </w:p>
    <w:p w:rsidR="00713C31" w:rsidRPr="00A74395" w:rsidRDefault="009F0179" w:rsidP="009F0179">
      <w:pPr>
        <w:ind w:firstLineChars="200" w:firstLine="560"/>
        <w:rPr>
          <w:rFonts w:ascii="仿宋_GB2312" w:eastAsia="仿宋_GB2312"/>
          <w:sz w:val="28"/>
        </w:rPr>
      </w:pPr>
      <w:r w:rsidRPr="00A74395">
        <w:rPr>
          <w:rFonts w:ascii="仿宋_GB2312" w:eastAsia="仿宋_GB2312" w:hint="eastAsia"/>
          <w:sz w:val="28"/>
        </w:rPr>
        <w:t>采用“腾讯会议”进行线上面试。请考生提前在</w:t>
      </w:r>
      <w:r w:rsidR="007D4360" w:rsidRPr="00A74395">
        <w:rPr>
          <w:rFonts w:ascii="仿宋_GB2312" w:eastAsia="仿宋_GB2312" w:hint="eastAsia"/>
          <w:sz w:val="28"/>
        </w:rPr>
        <w:t>1</w:t>
      </w:r>
      <w:r w:rsidR="00C6039D" w:rsidRPr="00A74395">
        <w:rPr>
          <w:rFonts w:ascii="仿宋_GB2312" w:eastAsia="仿宋_GB2312" w:hint="eastAsia"/>
          <w:sz w:val="28"/>
        </w:rPr>
        <w:t>—2</w:t>
      </w:r>
      <w:r w:rsidR="001479DE" w:rsidRPr="00A74395">
        <w:rPr>
          <w:rFonts w:ascii="仿宋_GB2312" w:eastAsia="仿宋_GB2312" w:hint="eastAsia"/>
          <w:sz w:val="28"/>
        </w:rPr>
        <w:t>台</w:t>
      </w:r>
      <w:r w:rsidRPr="00A74395">
        <w:rPr>
          <w:rFonts w:ascii="仿宋_GB2312" w:eastAsia="仿宋_GB2312" w:hint="eastAsia"/>
          <w:sz w:val="28"/>
        </w:rPr>
        <w:t>面试设备上安装“腾讯会议”软件。</w:t>
      </w:r>
    </w:p>
    <w:p w:rsidR="00744120" w:rsidRPr="00A74395" w:rsidRDefault="00744120" w:rsidP="00744120">
      <w:pPr>
        <w:ind w:firstLineChars="200" w:firstLine="562"/>
        <w:rPr>
          <w:rFonts w:ascii="仿宋_GB2312" w:eastAsia="仿宋_GB2312"/>
          <w:sz w:val="28"/>
        </w:rPr>
      </w:pPr>
      <w:r w:rsidRPr="00A74395">
        <w:rPr>
          <w:rFonts w:ascii="仿宋_GB2312" w:eastAsia="仿宋_GB2312" w:hint="eastAsia"/>
          <w:b/>
          <w:color w:val="FF0000"/>
          <w:sz w:val="28"/>
        </w:rPr>
        <w:t>备注：</w:t>
      </w:r>
      <w:r w:rsidRPr="00A74395">
        <w:rPr>
          <w:rFonts w:ascii="仿宋_GB2312" w:eastAsia="仿宋_GB2312" w:hint="eastAsia"/>
          <w:b/>
          <w:color w:val="FF0000"/>
          <w:sz w:val="28"/>
          <w:u w:val="single"/>
        </w:rPr>
        <w:t>如果条件不允许，请考生至少准备好1台面试设备，并标注好</w:t>
      </w:r>
      <w:r w:rsidR="00DF7273" w:rsidRPr="00A74395">
        <w:rPr>
          <w:rFonts w:ascii="仿宋_GB2312" w:eastAsia="仿宋_GB2312" w:hint="eastAsia"/>
          <w:b/>
          <w:color w:val="FF0000"/>
          <w:sz w:val="28"/>
          <w:u w:val="single"/>
        </w:rPr>
        <w:t>“面试号+正面”</w:t>
      </w:r>
      <w:r w:rsidRPr="00A74395">
        <w:rPr>
          <w:rFonts w:ascii="仿宋_GB2312" w:eastAsia="仿宋_GB2312" w:hint="eastAsia"/>
          <w:b/>
          <w:color w:val="FF0000"/>
          <w:sz w:val="28"/>
          <w:u w:val="single"/>
        </w:rPr>
        <w:t>参加线上面试。</w:t>
      </w:r>
    </w:p>
    <w:p w:rsidR="00F92772" w:rsidRPr="00A74395" w:rsidRDefault="00F92772" w:rsidP="009F0179">
      <w:pPr>
        <w:pStyle w:val="a4"/>
        <w:numPr>
          <w:ilvl w:val="0"/>
          <w:numId w:val="1"/>
        </w:numPr>
        <w:ind w:firstLineChars="0"/>
        <w:rPr>
          <w:rFonts w:ascii="仿宋_GB2312" w:eastAsia="仿宋_GB2312"/>
          <w:sz w:val="28"/>
        </w:rPr>
      </w:pPr>
      <w:r w:rsidRPr="00A74395">
        <w:rPr>
          <w:rFonts w:ascii="仿宋_GB2312" w:eastAsia="仿宋_GB2312" w:hint="eastAsia"/>
          <w:sz w:val="28"/>
        </w:rPr>
        <w:t>面试要求</w:t>
      </w:r>
    </w:p>
    <w:p w:rsidR="009F0179" w:rsidRPr="00A74395" w:rsidRDefault="00F92772" w:rsidP="00F92772">
      <w:pPr>
        <w:ind w:firstLineChars="150" w:firstLine="420"/>
        <w:rPr>
          <w:rFonts w:ascii="仿宋_GB2312" w:eastAsia="仿宋_GB2312"/>
          <w:sz w:val="28"/>
        </w:rPr>
      </w:pPr>
      <w:r w:rsidRPr="00A74395">
        <w:rPr>
          <w:rFonts w:ascii="仿宋_GB2312" w:eastAsia="仿宋_GB2312" w:hint="eastAsia"/>
          <w:sz w:val="28"/>
        </w:rPr>
        <w:t>（一）</w:t>
      </w:r>
      <w:r w:rsidR="009F0179" w:rsidRPr="00A74395">
        <w:rPr>
          <w:rFonts w:ascii="仿宋_GB2312" w:eastAsia="仿宋_GB2312" w:hint="eastAsia"/>
          <w:sz w:val="28"/>
        </w:rPr>
        <w:t>设备要求</w:t>
      </w:r>
    </w:p>
    <w:p w:rsidR="0070378E" w:rsidRPr="00A74395" w:rsidRDefault="0070378E" w:rsidP="009F0179">
      <w:pPr>
        <w:ind w:firstLineChars="200" w:firstLine="560"/>
        <w:rPr>
          <w:rFonts w:ascii="仿宋_GB2312" w:eastAsia="仿宋_GB2312"/>
          <w:sz w:val="28"/>
        </w:rPr>
      </w:pPr>
      <w:r w:rsidRPr="00A74395">
        <w:rPr>
          <w:rFonts w:ascii="仿宋_GB2312" w:eastAsia="仿宋_GB2312" w:hint="eastAsia"/>
          <w:sz w:val="28"/>
        </w:rPr>
        <w:t>1. 若考生</w:t>
      </w:r>
      <w:r w:rsidR="007644E4" w:rsidRPr="00A74395">
        <w:rPr>
          <w:rFonts w:ascii="仿宋_GB2312" w:eastAsia="仿宋_GB2312" w:hint="eastAsia"/>
          <w:sz w:val="28"/>
        </w:rPr>
        <w:t>只</w:t>
      </w:r>
      <w:r w:rsidRPr="00A74395">
        <w:rPr>
          <w:rFonts w:ascii="仿宋_GB2312" w:eastAsia="仿宋_GB2312" w:hint="eastAsia"/>
          <w:sz w:val="28"/>
        </w:rPr>
        <w:t>有1台</w:t>
      </w:r>
      <w:r w:rsidR="007644E4" w:rsidRPr="00A74395">
        <w:rPr>
          <w:rFonts w:ascii="仿宋_GB2312" w:eastAsia="仿宋_GB2312" w:hint="eastAsia"/>
          <w:sz w:val="28"/>
        </w:rPr>
        <w:t>智能手机作为考试设备</w:t>
      </w:r>
      <w:r w:rsidR="008A01A7" w:rsidRPr="00A74395">
        <w:rPr>
          <w:rFonts w:ascii="仿宋_GB2312" w:eastAsia="仿宋_GB2312" w:hint="eastAsia"/>
          <w:sz w:val="28"/>
        </w:rPr>
        <w:t>，也请按照正面机位的要求调试好设备。</w:t>
      </w:r>
    </w:p>
    <w:p w:rsidR="00F92772" w:rsidRPr="00A74395" w:rsidRDefault="0070378E" w:rsidP="009F0179">
      <w:pPr>
        <w:ind w:firstLineChars="200" w:firstLine="560"/>
        <w:rPr>
          <w:rFonts w:ascii="仿宋_GB2312" w:eastAsia="仿宋_GB2312"/>
          <w:sz w:val="28"/>
        </w:rPr>
      </w:pPr>
      <w:r w:rsidRPr="00A74395">
        <w:rPr>
          <w:rFonts w:ascii="仿宋_GB2312" w:eastAsia="仿宋_GB2312" w:hint="eastAsia"/>
          <w:sz w:val="28"/>
        </w:rPr>
        <w:t>2</w:t>
      </w:r>
      <w:r w:rsidR="00FC6ED5" w:rsidRPr="00A74395">
        <w:rPr>
          <w:rFonts w:ascii="仿宋_GB2312" w:eastAsia="仿宋_GB2312" w:hint="eastAsia"/>
          <w:sz w:val="28"/>
        </w:rPr>
        <w:t xml:space="preserve">. </w:t>
      </w:r>
      <w:r w:rsidRPr="00A74395">
        <w:rPr>
          <w:rFonts w:ascii="仿宋_GB2312" w:eastAsia="仿宋_GB2312" w:hint="eastAsia"/>
          <w:sz w:val="28"/>
        </w:rPr>
        <w:t>若考生有</w:t>
      </w:r>
      <w:r w:rsidR="009F0179" w:rsidRPr="00A74395">
        <w:rPr>
          <w:rFonts w:ascii="仿宋_GB2312" w:eastAsia="仿宋_GB2312" w:hint="eastAsia"/>
          <w:sz w:val="28"/>
        </w:rPr>
        <w:t>2台</w:t>
      </w:r>
      <w:r w:rsidR="007644E4" w:rsidRPr="00A74395">
        <w:rPr>
          <w:rFonts w:ascii="仿宋_GB2312" w:eastAsia="仿宋_GB2312" w:hint="eastAsia"/>
          <w:sz w:val="28"/>
        </w:rPr>
        <w:t>考试</w:t>
      </w:r>
      <w:r w:rsidR="009F0179" w:rsidRPr="00A74395">
        <w:rPr>
          <w:rFonts w:ascii="仿宋_GB2312" w:eastAsia="仿宋_GB2312" w:hint="eastAsia"/>
          <w:sz w:val="28"/>
        </w:rPr>
        <w:t>设备，可选用以下三种</w:t>
      </w:r>
      <w:r w:rsidR="00F33A35" w:rsidRPr="00A74395">
        <w:rPr>
          <w:rFonts w:ascii="仿宋_GB2312" w:eastAsia="仿宋_GB2312" w:hint="eastAsia"/>
          <w:sz w:val="28"/>
        </w:rPr>
        <w:t>组合</w:t>
      </w:r>
      <w:r w:rsidR="009F0179" w:rsidRPr="00A74395">
        <w:rPr>
          <w:rFonts w:ascii="仿宋_GB2312" w:eastAsia="仿宋_GB2312" w:hint="eastAsia"/>
          <w:sz w:val="28"/>
        </w:rPr>
        <w:t>方式中的任意一种：</w:t>
      </w:r>
    </w:p>
    <w:p w:rsidR="00F92772" w:rsidRPr="00A74395" w:rsidRDefault="00FC6ED5" w:rsidP="009F0179">
      <w:pPr>
        <w:ind w:firstLineChars="200" w:firstLine="560"/>
        <w:rPr>
          <w:rFonts w:ascii="仿宋_GB2312" w:eastAsia="仿宋_GB2312"/>
          <w:sz w:val="28"/>
        </w:rPr>
      </w:pPr>
      <w:r w:rsidRPr="00A74395">
        <w:rPr>
          <w:rFonts w:ascii="仿宋_GB2312" w:eastAsia="仿宋_GB2312" w:hint="eastAsia"/>
          <w:sz w:val="28"/>
        </w:rPr>
        <w:t>（1）</w:t>
      </w:r>
      <w:r w:rsidR="009F0179" w:rsidRPr="00A74395">
        <w:rPr>
          <w:rFonts w:ascii="仿宋_GB2312" w:eastAsia="仿宋_GB2312" w:hint="eastAsia"/>
          <w:sz w:val="28"/>
        </w:rPr>
        <w:t>台式计算机</w:t>
      </w:r>
      <w:r w:rsidRPr="00A74395">
        <w:rPr>
          <w:rFonts w:ascii="仿宋_GB2312" w:eastAsia="仿宋_GB2312" w:hint="eastAsia"/>
          <w:sz w:val="28"/>
        </w:rPr>
        <w:t>（正面机位）</w:t>
      </w:r>
      <w:r w:rsidR="009F0179" w:rsidRPr="00A74395">
        <w:rPr>
          <w:rFonts w:ascii="仿宋_GB2312" w:eastAsia="仿宋_GB2312" w:hint="eastAsia"/>
          <w:sz w:val="28"/>
        </w:rPr>
        <w:t>+智能手机</w:t>
      </w:r>
      <w:r w:rsidRPr="00A74395">
        <w:rPr>
          <w:rFonts w:ascii="仿宋_GB2312" w:eastAsia="仿宋_GB2312" w:hint="eastAsia"/>
          <w:sz w:val="28"/>
        </w:rPr>
        <w:t>（后面机位）</w:t>
      </w:r>
      <w:r w:rsidR="00D06CB2" w:rsidRPr="00A74395">
        <w:rPr>
          <w:rFonts w:ascii="仿宋_GB2312" w:eastAsia="仿宋_GB2312" w:hint="eastAsia"/>
          <w:sz w:val="28"/>
        </w:rPr>
        <w:t>；</w:t>
      </w:r>
    </w:p>
    <w:p w:rsidR="00F92772" w:rsidRPr="00A74395" w:rsidRDefault="00FC6ED5" w:rsidP="009F0179">
      <w:pPr>
        <w:ind w:firstLineChars="200" w:firstLine="560"/>
        <w:rPr>
          <w:rFonts w:ascii="仿宋_GB2312" w:eastAsia="仿宋_GB2312"/>
          <w:sz w:val="28"/>
        </w:rPr>
      </w:pPr>
      <w:r w:rsidRPr="00A74395">
        <w:rPr>
          <w:rFonts w:ascii="仿宋_GB2312" w:eastAsia="仿宋_GB2312" w:hint="eastAsia"/>
          <w:sz w:val="28"/>
        </w:rPr>
        <w:t>（2）</w:t>
      </w:r>
      <w:r w:rsidR="00D06CB2" w:rsidRPr="00A74395">
        <w:rPr>
          <w:rFonts w:ascii="仿宋_GB2312" w:eastAsia="仿宋_GB2312" w:hint="eastAsia"/>
          <w:sz w:val="28"/>
        </w:rPr>
        <w:t xml:space="preserve"> </w:t>
      </w:r>
      <w:r w:rsidR="009F0179" w:rsidRPr="00A74395">
        <w:rPr>
          <w:rFonts w:ascii="仿宋_GB2312" w:eastAsia="仿宋_GB2312" w:hint="eastAsia"/>
          <w:sz w:val="28"/>
        </w:rPr>
        <w:t>笔记本</w:t>
      </w:r>
      <w:r w:rsidRPr="00A74395">
        <w:rPr>
          <w:rFonts w:ascii="仿宋_GB2312" w:eastAsia="仿宋_GB2312" w:hint="eastAsia"/>
          <w:sz w:val="28"/>
        </w:rPr>
        <w:t>（正面机位）</w:t>
      </w:r>
      <w:r w:rsidR="00D06CB2" w:rsidRPr="00A74395">
        <w:rPr>
          <w:rFonts w:ascii="仿宋_GB2312" w:eastAsia="仿宋_GB2312" w:hint="eastAsia"/>
          <w:sz w:val="28"/>
        </w:rPr>
        <w:t>+智能手机</w:t>
      </w:r>
      <w:r w:rsidRPr="00A74395">
        <w:rPr>
          <w:rFonts w:ascii="仿宋_GB2312" w:eastAsia="仿宋_GB2312" w:hint="eastAsia"/>
          <w:sz w:val="28"/>
        </w:rPr>
        <w:t>（后面机位）</w:t>
      </w:r>
      <w:r w:rsidR="00D06CB2" w:rsidRPr="00A74395">
        <w:rPr>
          <w:rFonts w:ascii="仿宋_GB2312" w:eastAsia="仿宋_GB2312" w:hint="eastAsia"/>
          <w:sz w:val="28"/>
        </w:rPr>
        <w:t>；</w:t>
      </w:r>
    </w:p>
    <w:p w:rsidR="00D06CB2" w:rsidRPr="00A74395" w:rsidRDefault="00FC6ED5" w:rsidP="009F0179">
      <w:pPr>
        <w:ind w:firstLineChars="200" w:firstLine="560"/>
        <w:rPr>
          <w:rFonts w:ascii="仿宋_GB2312" w:eastAsia="仿宋_GB2312"/>
          <w:sz w:val="28"/>
        </w:rPr>
      </w:pPr>
      <w:r w:rsidRPr="00A74395">
        <w:rPr>
          <w:rFonts w:ascii="仿宋_GB2312" w:eastAsia="仿宋_GB2312" w:hint="eastAsia"/>
          <w:sz w:val="28"/>
        </w:rPr>
        <w:t>（3）</w:t>
      </w:r>
      <w:r w:rsidR="00D06CB2" w:rsidRPr="00A74395">
        <w:rPr>
          <w:rFonts w:ascii="仿宋_GB2312" w:eastAsia="仿宋_GB2312" w:hint="eastAsia"/>
          <w:sz w:val="28"/>
        </w:rPr>
        <w:t>智能手机</w:t>
      </w:r>
      <w:r w:rsidRPr="00A74395">
        <w:rPr>
          <w:rFonts w:ascii="仿宋_GB2312" w:eastAsia="仿宋_GB2312" w:hint="eastAsia"/>
          <w:sz w:val="28"/>
        </w:rPr>
        <w:t>（正面机位）</w:t>
      </w:r>
      <w:r w:rsidR="00D06CB2" w:rsidRPr="00A74395">
        <w:rPr>
          <w:rFonts w:ascii="仿宋_GB2312" w:eastAsia="仿宋_GB2312" w:hint="eastAsia"/>
          <w:sz w:val="28"/>
        </w:rPr>
        <w:t>+智能手机</w:t>
      </w:r>
      <w:r w:rsidRPr="00A74395">
        <w:rPr>
          <w:rFonts w:ascii="仿宋_GB2312" w:eastAsia="仿宋_GB2312" w:hint="eastAsia"/>
          <w:sz w:val="28"/>
        </w:rPr>
        <w:t>（后面机位）</w:t>
      </w:r>
      <w:r w:rsidR="00D06CB2" w:rsidRPr="00A74395">
        <w:rPr>
          <w:rFonts w:ascii="仿宋_GB2312" w:eastAsia="仿宋_GB2312" w:hint="eastAsia"/>
          <w:sz w:val="28"/>
        </w:rPr>
        <w:t>。</w:t>
      </w:r>
    </w:p>
    <w:p w:rsidR="008347A9" w:rsidRPr="00A74395" w:rsidRDefault="008A01A7" w:rsidP="009F0179">
      <w:pPr>
        <w:ind w:firstLineChars="200" w:firstLine="560"/>
        <w:rPr>
          <w:rFonts w:ascii="仿宋_GB2312" w:eastAsia="仿宋_GB2312"/>
          <w:sz w:val="28"/>
        </w:rPr>
      </w:pPr>
      <w:r w:rsidRPr="00A74395">
        <w:rPr>
          <w:rFonts w:ascii="仿宋_GB2312" w:eastAsia="仿宋_GB2312" w:hint="eastAsia"/>
          <w:sz w:val="28"/>
        </w:rPr>
        <w:lastRenderedPageBreak/>
        <w:t>3</w:t>
      </w:r>
      <w:r w:rsidR="008347A9" w:rsidRPr="00A74395">
        <w:rPr>
          <w:rFonts w:ascii="仿宋_GB2312" w:eastAsia="仿宋_GB2312" w:hint="eastAsia"/>
          <w:sz w:val="28"/>
        </w:rPr>
        <w:t xml:space="preserve">. </w:t>
      </w:r>
      <w:r w:rsidR="00F33A35" w:rsidRPr="00A74395">
        <w:rPr>
          <w:rFonts w:ascii="仿宋_GB2312" w:eastAsia="仿宋_GB2312" w:hint="eastAsia"/>
          <w:sz w:val="28"/>
        </w:rPr>
        <w:t>台式计算机、笔记本应配备功能正常的摄像头、麦克风、扬声器，智能手机也须检查相关功能是否正常。</w:t>
      </w:r>
    </w:p>
    <w:p w:rsidR="00FC6ED5" w:rsidRPr="00A74395" w:rsidRDefault="008A01A7" w:rsidP="009F0179">
      <w:pPr>
        <w:ind w:firstLineChars="200" w:firstLine="560"/>
        <w:rPr>
          <w:rFonts w:ascii="仿宋_GB2312" w:eastAsia="仿宋_GB2312"/>
          <w:sz w:val="28"/>
        </w:rPr>
      </w:pPr>
      <w:r w:rsidRPr="00A74395">
        <w:rPr>
          <w:rFonts w:ascii="仿宋_GB2312" w:eastAsia="仿宋_GB2312" w:hint="eastAsia"/>
          <w:sz w:val="28"/>
        </w:rPr>
        <w:t>4</w:t>
      </w:r>
      <w:r w:rsidR="00FC6ED5" w:rsidRPr="00A74395">
        <w:rPr>
          <w:rFonts w:ascii="仿宋_GB2312" w:eastAsia="仿宋_GB2312" w:hint="eastAsia"/>
          <w:sz w:val="28"/>
        </w:rPr>
        <w:t>. 面试前须检查设备情况，提前关闭会干扰或影响面试的功能，</w:t>
      </w:r>
      <w:r w:rsidR="0040681B" w:rsidRPr="00A74395">
        <w:rPr>
          <w:rFonts w:ascii="仿宋_GB2312" w:eastAsia="仿宋_GB2312" w:hint="eastAsia"/>
          <w:sz w:val="28"/>
        </w:rPr>
        <w:t>笔记本、</w:t>
      </w:r>
      <w:r w:rsidR="00FC6ED5" w:rsidRPr="00A74395">
        <w:rPr>
          <w:rFonts w:ascii="仿宋_GB2312" w:eastAsia="仿宋_GB2312" w:hint="eastAsia"/>
          <w:sz w:val="28"/>
        </w:rPr>
        <w:t>智能手机应保持充足电量。</w:t>
      </w:r>
    </w:p>
    <w:p w:rsidR="00FC6ED5" w:rsidRPr="00A74395" w:rsidRDefault="008A01A7" w:rsidP="009F0179">
      <w:pPr>
        <w:ind w:firstLineChars="200" w:firstLine="560"/>
        <w:rPr>
          <w:rFonts w:ascii="仿宋_GB2312" w:eastAsia="仿宋_GB2312"/>
          <w:sz w:val="28"/>
        </w:rPr>
      </w:pPr>
      <w:r w:rsidRPr="00A74395">
        <w:rPr>
          <w:rFonts w:ascii="仿宋_GB2312" w:eastAsia="仿宋_GB2312" w:hint="eastAsia"/>
          <w:sz w:val="28"/>
        </w:rPr>
        <w:t>5</w:t>
      </w:r>
      <w:r w:rsidR="00FC6ED5" w:rsidRPr="00A74395">
        <w:rPr>
          <w:rFonts w:ascii="仿宋_GB2312" w:eastAsia="仿宋_GB2312" w:hint="eastAsia"/>
          <w:sz w:val="28"/>
        </w:rPr>
        <w:t>. 后面机位拍摄的智能手机最好使用手机支架固定，确保拍摄画面稳定。</w:t>
      </w:r>
    </w:p>
    <w:p w:rsidR="0040681B" w:rsidRPr="00A74395" w:rsidRDefault="008A01A7" w:rsidP="009F0179">
      <w:pPr>
        <w:ind w:firstLineChars="200" w:firstLine="560"/>
        <w:rPr>
          <w:rFonts w:ascii="仿宋_GB2312" w:eastAsia="仿宋_GB2312"/>
          <w:sz w:val="28"/>
        </w:rPr>
      </w:pPr>
      <w:r w:rsidRPr="00A74395">
        <w:rPr>
          <w:rFonts w:ascii="仿宋_GB2312" w:eastAsia="仿宋_GB2312" w:hint="eastAsia"/>
          <w:sz w:val="28"/>
        </w:rPr>
        <w:t>6</w:t>
      </w:r>
      <w:r w:rsidR="0040681B" w:rsidRPr="00A74395">
        <w:rPr>
          <w:rFonts w:ascii="仿宋_GB2312" w:eastAsia="仿宋_GB2312" w:hint="eastAsia"/>
          <w:sz w:val="28"/>
        </w:rPr>
        <w:t>. 检查信号网络，确保考试全程网络环境正常，避免出现断</w:t>
      </w:r>
      <w:proofErr w:type="gramStart"/>
      <w:r w:rsidR="0040681B" w:rsidRPr="00A74395">
        <w:rPr>
          <w:rFonts w:ascii="仿宋_GB2312" w:eastAsia="仿宋_GB2312" w:hint="eastAsia"/>
          <w:sz w:val="28"/>
        </w:rPr>
        <w:t>网情况</w:t>
      </w:r>
      <w:proofErr w:type="gramEnd"/>
      <w:r w:rsidR="0040681B" w:rsidRPr="00A74395">
        <w:rPr>
          <w:rFonts w:ascii="仿宋_GB2312" w:eastAsia="仿宋_GB2312" w:hint="eastAsia"/>
          <w:sz w:val="28"/>
        </w:rPr>
        <w:t>影响面试。</w:t>
      </w:r>
    </w:p>
    <w:p w:rsidR="00270EE6" w:rsidRPr="00A74395" w:rsidRDefault="008A01A7" w:rsidP="009F0179">
      <w:pPr>
        <w:ind w:firstLineChars="200" w:firstLine="560"/>
        <w:rPr>
          <w:rFonts w:ascii="仿宋_GB2312" w:eastAsia="仿宋_GB2312"/>
          <w:sz w:val="28"/>
        </w:rPr>
      </w:pPr>
      <w:r w:rsidRPr="00A74395">
        <w:rPr>
          <w:rFonts w:ascii="仿宋_GB2312" w:eastAsia="仿宋_GB2312" w:hint="eastAsia"/>
          <w:sz w:val="28"/>
        </w:rPr>
        <w:t>7</w:t>
      </w:r>
      <w:r w:rsidR="00270EE6" w:rsidRPr="00A74395">
        <w:rPr>
          <w:rFonts w:ascii="仿宋_GB2312" w:eastAsia="仿宋_GB2312" w:hint="eastAsia"/>
          <w:sz w:val="28"/>
        </w:rPr>
        <w:t>. 双机位摆放位置如图1、图2所示</w:t>
      </w:r>
      <w:r w:rsidR="007644E4" w:rsidRPr="00A74395">
        <w:rPr>
          <w:rFonts w:ascii="仿宋_GB2312" w:eastAsia="仿宋_GB2312" w:hint="eastAsia"/>
          <w:sz w:val="28"/>
        </w:rPr>
        <w:t>。</w:t>
      </w:r>
      <w:r w:rsidR="007644E4" w:rsidRPr="00A74395">
        <w:rPr>
          <w:rFonts w:ascii="仿宋_GB2312" w:eastAsia="仿宋_GB2312" w:hint="eastAsia"/>
          <w:b/>
          <w:color w:val="FF0000"/>
          <w:sz w:val="28"/>
          <w:u w:val="single"/>
        </w:rPr>
        <w:t>（若考生使用1台考试设备，只需参考正面机位即可）</w:t>
      </w:r>
    </w:p>
    <w:p w:rsidR="00270EE6" w:rsidRPr="00A74395" w:rsidRDefault="00713C31" w:rsidP="00270EE6">
      <w:pPr>
        <w:jc w:val="center"/>
        <w:rPr>
          <w:rFonts w:ascii="仿宋_GB2312" w:eastAsia="仿宋_GB2312"/>
          <w:sz w:val="28"/>
        </w:rPr>
      </w:pPr>
      <w:r w:rsidRPr="00A74395">
        <w:rPr>
          <w:rFonts w:ascii="仿宋_GB2312" w:eastAsia="仿宋_GB2312" w:hint="eastAsia"/>
          <w:noProof/>
          <w:sz w:val="28"/>
        </w:rPr>
        <w:drawing>
          <wp:inline distT="0" distB="0" distL="0" distR="0" wp14:anchorId="2D4ADF9C" wp14:editId="2C71375E">
            <wp:extent cx="4676775" cy="300955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面试校测-1.jpg"/>
                    <pic:cNvPicPr/>
                  </pic:nvPicPr>
                  <pic:blipFill>
                    <a:blip r:embed="rId8">
                      <a:extLst>
                        <a:ext uri="{28A0092B-C50C-407E-A947-70E740481C1C}">
                          <a14:useLocalDpi xmlns:a14="http://schemas.microsoft.com/office/drawing/2010/main" val="0"/>
                        </a:ext>
                      </a:extLst>
                    </a:blip>
                    <a:stretch>
                      <a:fillRect/>
                    </a:stretch>
                  </pic:blipFill>
                  <pic:spPr>
                    <a:xfrm>
                      <a:off x="0" y="0"/>
                      <a:ext cx="4683698" cy="3014010"/>
                    </a:xfrm>
                    <a:prstGeom prst="rect">
                      <a:avLst/>
                    </a:prstGeom>
                  </pic:spPr>
                </pic:pic>
              </a:graphicData>
            </a:graphic>
          </wp:inline>
        </w:drawing>
      </w:r>
    </w:p>
    <w:p w:rsidR="00270EE6" w:rsidRPr="00A74395" w:rsidRDefault="00270EE6" w:rsidP="00270EE6">
      <w:pPr>
        <w:jc w:val="center"/>
        <w:rPr>
          <w:rFonts w:ascii="仿宋_GB2312" w:eastAsia="仿宋_GB2312"/>
          <w:sz w:val="28"/>
        </w:rPr>
      </w:pPr>
      <w:r w:rsidRPr="00A74395">
        <w:rPr>
          <w:rFonts w:ascii="仿宋_GB2312" w:eastAsia="仿宋_GB2312" w:hint="eastAsia"/>
          <w:sz w:val="28"/>
        </w:rPr>
        <w:t>图1</w:t>
      </w:r>
    </w:p>
    <w:p w:rsidR="00713C31" w:rsidRPr="00A74395" w:rsidRDefault="00713C31" w:rsidP="00270EE6">
      <w:pPr>
        <w:jc w:val="center"/>
        <w:rPr>
          <w:rFonts w:ascii="仿宋_GB2312" w:eastAsia="仿宋_GB2312"/>
          <w:sz w:val="28"/>
        </w:rPr>
      </w:pPr>
      <w:r w:rsidRPr="00A74395">
        <w:rPr>
          <w:rFonts w:ascii="仿宋_GB2312" w:eastAsia="仿宋_GB2312" w:hint="eastAsia"/>
          <w:noProof/>
          <w:sz w:val="28"/>
        </w:rPr>
        <w:lastRenderedPageBreak/>
        <w:drawing>
          <wp:inline distT="0" distB="0" distL="0" distR="0" wp14:anchorId="0E65E6DF" wp14:editId="7656A4B1">
            <wp:extent cx="4781550" cy="42191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面试校测-2.jpg"/>
                    <pic:cNvPicPr/>
                  </pic:nvPicPr>
                  <pic:blipFill>
                    <a:blip r:embed="rId9">
                      <a:extLst>
                        <a:ext uri="{28A0092B-C50C-407E-A947-70E740481C1C}">
                          <a14:useLocalDpi xmlns:a14="http://schemas.microsoft.com/office/drawing/2010/main" val="0"/>
                        </a:ext>
                      </a:extLst>
                    </a:blip>
                    <a:stretch>
                      <a:fillRect/>
                    </a:stretch>
                  </pic:blipFill>
                  <pic:spPr>
                    <a:xfrm>
                      <a:off x="0" y="0"/>
                      <a:ext cx="4782760" cy="4220184"/>
                    </a:xfrm>
                    <a:prstGeom prst="rect">
                      <a:avLst/>
                    </a:prstGeom>
                  </pic:spPr>
                </pic:pic>
              </a:graphicData>
            </a:graphic>
          </wp:inline>
        </w:drawing>
      </w:r>
    </w:p>
    <w:p w:rsidR="00270EE6" w:rsidRPr="00A74395" w:rsidRDefault="00270EE6" w:rsidP="00270EE6">
      <w:pPr>
        <w:jc w:val="center"/>
        <w:rPr>
          <w:rFonts w:ascii="仿宋_GB2312" w:eastAsia="仿宋_GB2312"/>
          <w:sz w:val="28"/>
        </w:rPr>
      </w:pPr>
      <w:r w:rsidRPr="00A74395">
        <w:rPr>
          <w:rFonts w:ascii="仿宋_GB2312" w:eastAsia="仿宋_GB2312" w:hint="eastAsia"/>
          <w:sz w:val="28"/>
        </w:rPr>
        <w:t>图2</w:t>
      </w:r>
    </w:p>
    <w:p w:rsidR="00713C31" w:rsidRPr="00A74395" w:rsidRDefault="008A01A7" w:rsidP="00130CEB">
      <w:pPr>
        <w:ind w:firstLineChars="150" w:firstLine="420"/>
        <w:rPr>
          <w:rFonts w:ascii="仿宋_GB2312" w:eastAsia="仿宋_GB2312"/>
          <w:sz w:val="28"/>
        </w:rPr>
      </w:pPr>
      <w:r w:rsidRPr="00A74395">
        <w:rPr>
          <w:rFonts w:ascii="仿宋_GB2312" w:eastAsia="仿宋_GB2312" w:hint="eastAsia"/>
          <w:sz w:val="28"/>
        </w:rPr>
        <w:t>8</w:t>
      </w:r>
      <w:r w:rsidR="00130CEB" w:rsidRPr="00A74395">
        <w:rPr>
          <w:rFonts w:ascii="仿宋_GB2312" w:eastAsia="仿宋_GB2312" w:hint="eastAsia"/>
          <w:sz w:val="28"/>
        </w:rPr>
        <w:t>. 如因自身设备或网络故障导致断网，死机，断电等情况，</w:t>
      </w:r>
      <w:r w:rsidR="008553A7" w:rsidRPr="00A74395">
        <w:rPr>
          <w:rFonts w:ascii="仿宋_GB2312" w:eastAsia="仿宋_GB2312" w:hint="eastAsia"/>
          <w:sz w:val="28"/>
        </w:rPr>
        <w:t>经协调</w:t>
      </w:r>
      <w:r w:rsidR="007B4EEE" w:rsidRPr="00A74395">
        <w:rPr>
          <w:rFonts w:ascii="仿宋_GB2312" w:eastAsia="仿宋_GB2312" w:hint="eastAsia"/>
          <w:sz w:val="28"/>
        </w:rPr>
        <w:t>处理</w:t>
      </w:r>
      <w:r w:rsidR="008553A7" w:rsidRPr="00A74395">
        <w:rPr>
          <w:rFonts w:ascii="仿宋_GB2312" w:eastAsia="仿宋_GB2312" w:hint="eastAsia"/>
          <w:sz w:val="28"/>
        </w:rPr>
        <w:t>后当日</w:t>
      </w:r>
      <w:r w:rsidR="00130CEB" w:rsidRPr="00A74395">
        <w:rPr>
          <w:rFonts w:ascii="仿宋_GB2312" w:eastAsia="仿宋_GB2312" w:hint="eastAsia"/>
          <w:sz w:val="28"/>
        </w:rPr>
        <w:t>无法完成面试的，后果由考生自行承担。</w:t>
      </w:r>
    </w:p>
    <w:p w:rsidR="00A575EB" w:rsidRPr="00A74395" w:rsidRDefault="0019136E" w:rsidP="0019136E">
      <w:pPr>
        <w:ind w:firstLineChars="150" w:firstLine="420"/>
        <w:rPr>
          <w:rFonts w:ascii="仿宋_GB2312" w:eastAsia="仿宋_GB2312"/>
          <w:sz w:val="28"/>
        </w:rPr>
      </w:pPr>
      <w:r w:rsidRPr="00A74395">
        <w:rPr>
          <w:rFonts w:ascii="仿宋_GB2312" w:eastAsia="仿宋_GB2312" w:hint="eastAsia"/>
          <w:sz w:val="28"/>
        </w:rPr>
        <w:t>（二）</w:t>
      </w:r>
      <w:r w:rsidR="00F92772" w:rsidRPr="00A74395">
        <w:rPr>
          <w:rFonts w:ascii="仿宋_GB2312" w:eastAsia="仿宋_GB2312" w:hint="eastAsia"/>
          <w:sz w:val="28"/>
        </w:rPr>
        <w:t>环境要求</w:t>
      </w:r>
    </w:p>
    <w:p w:rsidR="00F92772" w:rsidRPr="00A74395" w:rsidRDefault="00287033" w:rsidP="00F92772">
      <w:pPr>
        <w:ind w:firstLineChars="200" w:firstLine="560"/>
        <w:rPr>
          <w:rFonts w:ascii="仿宋_GB2312" w:eastAsia="仿宋_GB2312"/>
          <w:sz w:val="28"/>
        </w:rPr>
      </w:pPr>
      <w:r w:rsidRPr="00A74395">
        <w:rPr>
          <w:rFonts w:ascii="仿宋_GB2312" w:eastAsia="仿宋_GB2312" w:hint="eastAsia"/>
          <w:sz w:val="28"/>
        </w:rPr>
        <w:t>考生应选择安静整洁、光线明亮的独立房间作为考场，</w:t>
      </w:r>
      <w:r w:rsidR="00F92772" w:rsidRPr="00A74395">
        <w:rPr>
          <w:rFonts w:ascii="仿宋_GB2312" w:eastAsia="仿宋_GB2312" w:hint="eastAsia"/>
          <w:sz w:val="28"/>
        </w:rPr>
        <w:t>周围环境不得对面试产生干扰。</w:t>
      </w:r>
      <w:r w:rsidRPr="00A74395">
        <w:rPr>
          <w:rFonts w:ascii="仿宋_GB2312" w:eastAsia="仿宋_GB2312" w:hint="eastAsia"/>
          <w:sz w:val="28"/>
        </w:rPr>
        <w:t>房间内不得出现与考试内容相关的信息(含文字、图片、音频、视频等)，不得出现与考试内容相关的物品(参考书、电子产品等)。</w:t>
      </w:r>
      <w:r w:rsidR="00F92772" w:rsidRPr="00A74395">
        <w:rPr>
          <w:rFonts w:ascii="仿宋_GB2312" w:eastAsia="仿宋_GB2312" w:hint="eastAsia"/>
          <w:sz w:val="28"/>
        </w:rPr>
        <w:t>面试过程中，面试房间内除本考生不能有其他任何人员。面试前检查面试环境光线，不能过于昏暗，也不要逆光。如面试环境不符合要求，将停止面试。</w:t>
      </w:r>
    </w:p>
    <w:p w:rsidR="0019136E" w:rsidRPr="00A74395" w:rsidRDefault="0019136E" w:rsidP="00F92772">
      <w:pPr>
        <w:ind w:firstLineChars="200" w:firstLine="560"/>
        <w:rPr>
          <w:rFonts w:ascii="仿宋_GB2312" w:eastAsia="仿宋_GB2312"/>
          <w:sz w:val="28"/>
        </w:rPr>
      </w:pPr>
      <w:r w:rsidRPr="00A74395">
        <w:rPr>
          <w:rFonts w:ascii="仿宋_GB2312" w:eastAsia="仿宋_GB2312" w:hint="eastAsia"/>
          <w:sz w:val="28"/>
        </w:rPr>
        <w:t>（三）仪表要求</w:t>
      </w:r>
    </w:p>
    <w:p w:rsidR="0019136E" w:rsidRPr="00A74395" w:rsidRDefault="0019136E" w:rsidP="0019136E">
      <w:pPr>
        <w:ind w:firstLineChars="200" w:firstLine="560"/>
        <w:rPr>
          <w:rFonts w:ascii="仿宋_GB2312" w:eastAsia="仿宋_GB2312"/>
          <w:sz w:val="28"/>
        </w:rPr>
      </w:pPr>
      <w:r w:rsidRPr="00A74395">
        <w:rPr>
          <w:rFonts w:ascii="仿宋_GB2312" w:eastAsia="仿宋_GB2312" w:hint="eastAsia"/>
          <w:sz w:val="28"/>
        </w:rPr>
        <w:lastRenderedPageBreak/>
        <w:t>考生面试时不得佩戴墨镜、帽子、口罩等，头发不得遮挡面部，必须保证视频中面部图像清晰。面试全程考生不得佩戴耳机，不得中途离开座位，不得左顾右盼。</w:t>
      </w:r>
    </w:p>
    <w:p w:rsidR="006038D7" w:rsidRPr="00A74395" w:rsidRDefault="006038D7" w:rsidP="0019136E">
      <w:pPr>
        <w:ind w:firstLineChars="200" w:firstLine="560"/>
        <w:rPr>
          <w:rFonts w:ascii="仿宋_GB2312" w:eastAsia="仿宋_GB2312"/>
          <w:sz w:val="28"/>
        </w:rPr>
      </w:pPr>
      <w:r w:rsidRPr="00A74395">
        <w:rPr>
          <w:rFonts w:ascii="仿宋_GB2312" w:eastAsia="仿宋_GB2312" w:hint="eastAsia"/>
          <w:sz w:val="28"/>
        </w:rPr>
        <w:t>（四）纪律要求</w:t>
      </w:r>
    </w:p>
    <w:p w:rsidR="006038D7" w:rsidRPr="00661FE4" w:rsidRDefault="006038D7" w:rsidP="00661FE4">
      <w:pPr>
        <w:ind w:firstLineChars="200" w:firstLine="560"/>
        <w:rPr>
          <w:rFonts w:ascii="仿宋_GB2312" w:eastAsia="仿宋_GB2312"/>
          <w:sz w:val="28"/>
        </w:rPr>
      </w:pPr>
      <w:bookmarkStart w:id="0" w:name="_GoBack"/>
      <w:r w:rsidRPr="00661FE4">
        <w:rPr>
          <w:rFonts w:ascii="仿宋_GB2312" w:eastAsia="仿宋_GB2312" w:hint="eastAsia"/>
          <w:sz w:val="28"/>
        </w:rPr>
        <w:t>考生须按规定的时间提前</w:t>
      </w:r>
      <w:r w:rsidR="003D560D" w:rsidRPr="00661FE4">
        <w:rPr>
          <w:rFonts w:ascii="仿宋_GB2312" w:eastAsia="仿宋_GB2312" w:hint="eastAsia"/>
          <w:sz w:val="28"/>
        </w:rPr>
        <w:t>5</w:t>
      </w:r>
      <w:r w:rsidRPr="00661FE4">
        <w:rPr>
          <w:rFonts w:ascii="仿宋_GB2312" w:eastAsia="仿宋_GB2312" w:hint="eastAsia"/>
          <w:sz w:val="28"/>
        </w:rPr>
        <w:t>分钟</w:t>
      </w:r>
      <w:proofErr w:type="gramStart"/>
      <w:r w:rsidRPr="00661FE4">
        <w:rPr>
          <w:rFonts w:ascii="仿宋_GB2312" w:eastAsia="仿宋_GB2312" w:hint="eastAsia"/>
          <w:sz w:val="28"/>
        </w:rPr>
        <w:t>进入腾讯会议</w:t>
      </w:r>
      <w:proofErr w:type="gramEnd"/>
      <w:r w:rsidRPr="00661FE4">
        <w:rPr>
          <w:rFonts w:ascii="仿宋_GB2312" w:eastAsia="仿宋_GB2312" w:hint="eastAsia"/>
          <w:sz w:val="28"/>
        </w:rPr>
        <w:t>等候室，因个人原因错过面试时间的考生，将取消面试资格。</w:t>
      </w:r>
    </w:p>
    <w:bookmarkEnd w:id="0"/>
    <w:p w:rsidR="007D7909" w:rsidRPr="00A74395" w:rsidRDefault="00235EF2" w:rsidP="00F96401">
      <w:pPr>
        <w:ind w:firstLineChars="200" w:firstLine="562"/>
        <w:rPr>
          <w:rFonts w:ascii="仿宋_GB2312" w:eastAsia="仿宋_GB2312"/>
          <w:sz w:val="28"/>
        </w:rPr>
      </w:pPr>
      <w:r w:rsidRPr="00F96401">
        <w:rPr>
          <w:rFonts w:ascii="仿宋_GB2312" w:eastAsia="仿宋_GB2312" w:hint="eastAsia"/>
          <w:b/>
          <w:color w:val="FF0000"/>
          <w:sz w:val="28"/>
          <w:u w:val="single"/>
        </w:rPr>
        <w:t>考生须遵守相关考试规则，</w:t>
      </w:r>
      <w:r w:rsidR="002C3966" w:rsidRPr="00F96401">
        <w:rPr>
          <w:rFonts w:ascii="仿宋_GB2312" w:eastAsia="仿宋_GB2312" w:hint="eastAsia"/>
          <w:b/>
          <w:color w:val="FF0000"/>
          <w:sz w:val="28"/>
          <w:u w:val="single"/>
        </w:rPr>
        <w:t>对不遵守考场规则，有违纪、作弊等行为的，按照《国家教育考试违规处理办法》有关规定处理。</w:t>
      </w:r>
    </w:p>
    <w:p w:rsidR="00F92772" w:rsidRPr="00A74395" w:rsidRDefault="00F92772" w:rsidP="00A575EB">
      <w:pPr>
        <w:pStyle w:val="a4"/>
        <w:numPr>
          <w:ilvl w:val="0"/>
          <w:numId w:val="1"/>
        </w:numPr>
        <w:ind w:firstLineChars="0"/>
        <w:rPr>
          <w:rFonts w:ascii="仿宋_GB2312" w:eastAsia="仿宋_GB2312"/>
          <w:sz w:val="28"/>
        </w:rPr>
      </w:pPr>
      <w:r w:rsidRPr="00A74395">
        <w:rPr>
          <w:rFonts w:ascii="仿宋_GB2312" w:eastAsia="仿宋_GB2312" w:hint="eastAsia"/>
          <w:sz w:val="28"/>
        </w:rPr>
        <w:t>面试流程</w:t>
      </w:r>
    </w:p>
    <w:p w:rsidR="00004C74" w:rsidRPr="00A74395" w:rsidRDefault="00CA32BA" w:rsidP="00CA32BA">
      <w:pPr>
        <w:pStyle w:val="a4"/>
        <w:numPr>
          <w:ilvl w:val="0"/>
          <w:numId w:val="3"/>
        </w:numPr>
        <w:ind w:firstLineChars="0"/>
        <w:rPr>
          <w:rFonts w:ascii="仿宋_GB2312" w:eastAsia="仿宋_GB2312"/>
          <w:sz w:val="28"/>
        </w:rPr>
      </w:pPr>
      <w:r w:rsidRPr="00A74395">
        <w:rPr>
          <w:rFonts w:ascii="仿宋_GB2312" w:eastAsia="仿宋_GB2312" w:hint="eastAsia"/>
          <w:sz w:val="28"/>
        </w:rPr>
        <w:t>打开“腾讯会议软件”，按照要求进入面试等候室。</w:t>
      </w:r>
    </w:p>
    <w:p w:rsidR="00CA32BA" w:rsidRPr="00A74395" w:rsidRDefault="00CA32BA" w:rsidP="0028086B">
      <w:pPr>
        <w:pStyle w:val="a4"/>
        <w:numPr>
          <w:ilvl w:val="0"/>
          <w:numId w:val="4"/>
        </w:numPr>
        <w:ind w:firstLineChars="0"/>
        <w:rPr>
          <w:rFonts w:ascii="仿宋_GB2312" w:eastAsia="仿宋_GB2312"/>
          <w:sz w:val="28"/>
        </w:rPr>
      </w:pPr>
      <w:r w:rsidRPr="00A74395">
        <w:rPr>
          <w:rFonts w:ascii="仿宋_GB2312" w:eastAsia="仿宋_GB2312" w:hint="eastAsia"/>
          <w:sz w:val="28"/>
        </w:rPr>
        <w:t>打开“腾讯会议软件”，点击“加入会议”</w:t>
      </w:r>
      <w:r w:rsidR="00C87968" w:rsidRPr="00A74395">
        <w:rPr>
          <w:rFonts w:ascii="仿宋_GB2312" w:eastAsia="仿宋_GB2312" w:hint="eastAsia"/>
          <w:sz w:val="28"/>
        </w:rPr>
        <w:t>。</w:t>
      </w:r>
    </w:p>
    <w:p w:rsidR="0028086B" w:rsidRPr="00A74395" w:rsidRDefault="0028086B" w:rsidP="0028086B">
      <w:pPr>
        <w:pStyle w:val="a4"/>
        <w:ind w:left="915" w:firstLineChars="0" w:firstLine="0"/>
        <w:rPr>
          <w:rFonts w:ascii="仿宋_GB2312" w:eastAsia="仿宋_GB2312"/>
          <w:sz w:val="28"/>
        </w:rPr>
      </w:pPr>
      <w:r w:rsidRPr="00A74395">
        <w:rPr>
          <w:rFonts w:ascii="仿宋_GB2312" w:eastAsia="仿宋_GB2312" w:hint="eastAsia"/>
          <w:noProof/>
          <w:sz w:val="28"/>
        </w:rPr>
        <w:drawing>
          <wp:inline distT="0" distB="0" distL="0" distR="0" wp14:anchorId="74F91687" wp14:editId="12E23F64">
            <wp:extent cx="2838450" cy="37846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加入会议.jpg"/>
                    <pic:cNvPicPr/>
                  </pic:nvPicPr>
                  <pic:blipFill rotWithShape="1">
                    <a:blip r:embed="rId10" cstate="print">
                      <a:extLst>
                        <a:ext uri="{28A0092B-C50C-407E-A947-70E740481C1C}">
                          <a14:useLocalDpi xmlns:a14="http://schemas.microsoft.com/office/drawing/2010/main" val="0"/>
                        </a:ext>
                      </a:extLst>
                    </a:blip>
                    <a:srcRect b="40001"/>
                    <a:stretch/>
                  </pic:blipFill>
                  <pic:spPr bwMode="auto">
                    <a:xfrm>
                      <a:off x="0" y="0"/>
                      <a:ext cx="2843545" cy="3791393"/>
                    </a:xfrm>
                    <a:prstGeom prst="rect">
                      <a:avLst/>
                    </a:prstGeom>
                    <a:ln>
                      <a:noFill/>
                    </a:ln>
                    <a:extLst>
                      <a:ext uri="{53640926-AAD7-44D8-BBD7-CCE9431645EC}">
                        <a14:shadowObscured xmlns:a14="http://schemas.microsoft.com/office/drawing/2010/main"/>
                      </a:ext>
                    </a:extLst>
                  </pic:spPr>
                </pic:pic>
              </a:graphicData>
            </a:graphic>
          </wp:inline>
        </w:drawing>
      </w:r>
    </w:p>
    <w:p w:rsidR="00CA32BA" w:rsidRPr="00A74395" w:rsidRDefault="00CA32BA" w:rsidP="00CA32BA">
      <w:pPr>
        <w:ind w:firstLine="555"/>
        <w:rPr>
          <w:rFonts w:ascii="仿宋_GB2312" w:eastAsia="仿宋_GB2312"/>
          <w:sz w:val="28"/>
        </w:rPr>
      </w:pPr>
      <w:r w:rsidRPr="00A74395">
        <w:rPr>
          <w:rFonts w:ascii="仿宋_GB2312" w:eastAsia="仿宋_GB2312" w:hint="eastAsia"/>
          <w:sz w:val="28"/>
        </w:rPr>
        <w:t>2.</w:t>
      </w:r>
      <w:r w:rsidR="00C87968" w:rsidRPr="00A74395">
        <w:rPr>
          <w:rFonts w:ascii="仿宋_GB2312" w:eastAsia="仿宋_GB2312" w:hint="eastAsia"/>
          <w:sz w:val="28"/>
        </w:rPr>
        <w:t xml:space="preserve"> 输入“会议号”和“您的名称”。正面机位和后面机位的“您</w:t>
      </w:r>
      <w:r w:rsidR="00C87968" w:rsidRPr="00A74395">
        <w:rPr>
          <w:rFonts w:ascii="仿宋_GB2312" w:eastAsia="仿宋_GB2312" w:hint="eastAsia"/>
          <w:sz w:val="28"/>
        </w:rPr>
        <w:lastRenderedPageBreak/>
        <w:t>的名称”需要分别标注，填写</w:t>
      </w:r>
      <w:r w:rsidR="00C87968" w:rsidRPr="00A74395">
        <w:rPr>
          <w:rFonts w:ascii="仿宋_GB2312" w:eastAsia="仿宋_GB2312" w:hint="eastAsia"/>
          <w:b/>
          <w:color w:val="FF0000"/>
          <w:sz w:val="28"/>
          <w:u w:val="single"/>
        </w:rPr>
        <w:t>“面试编号+正面”</w:t>
      </w:r>
      <w:r w:rsidR="00C87968" w:rsidRPr="00A74395">
        <w:rPr>
          <w:rFonts w:ascii="仿宋_GB2312" w:eastAsia="仿宋_GB2312" w:hint="eastAsia"/>
          <w:sz w:val="28"/>
        </w:rPr>
        <w:t>和</w:t>
      </w:r>
      <w:r w:rsidR="00C87968" w:rsidRPr="00A74395">
        <w:rPr>
          <w:rFonts w:ascii="仿宋_GB2312" w:eastAsia="仿宋_GB2312" w:hint="eastAsia"/>
          <w:b/>
          <w:color w:val="FF0000"/>
          <w:sz w:val="28"/>
          <w:u w:val="single"/>
        </w:rPr>
        <w:t>“面试编号+后面”</w:t>
      </w:r>
      <w:r w:rsidR="00C87968" w:rsidRPr="00A74395">
        <w:rPr>
          <w:rFonts w:ascii="仿宋_GB2312" w:eastAsia="仿宋_GB2312" w:hint="eastAsia"/>
          <w:sz w:val="28"/>
        </w:rPr>
        <w:t>。例如</w:t>
      </w:r>
      <w:r w:rsidR="003A3653" w:rsidRPr="00A74395">
        <w:rPr>
          <w:rFonts w:ascii="仿宋_GB2312" w:eastAsia="仿宋_GB2312" w:hint="eastAsia"/>
          <w:sz w:val="28"/>
        </w:rPr>
        <w:t>：</w:t>
      </w:r>
      <w:r w:rsidR="00C87968" w:rsidRPr="00A74395">
        <w:rPr>
          <w:rFonts w:ascii="仿宋_GB2312" w:eastAsia="仿宋_GB2312" w:hint="eastAsia"/>
          <w:sz w:val="28"/>
        </w:rPr>
        <w:t>选择“笔记本（正面机位）+智能手机（后面机位）”这组设备面试时，笔记本的“您的名称”填写“</w:t>
      </w:r>
      <w:r w:rsidR="007A1CFC">
        <w:rPr>
          <w:rFonts w:ascii="仿宋_GB2312" w:eastAsia="仿宋_GB2312" w:hint="eastAsia"/>
          <w:sz w:val="28"/>
        </w:rPr>
        <w:t>A0</w:t>
      </w:r>
      <w:r w:rsidR="00C87968" w:rsidRPr="00A74395">
        <w:rPr>
          <w:rFonts w:ascii="仿宋_GB2312" w:eastAsia="仿宋_GB2312" w:hint="eastAsia"/>
          <w:sz w:val="28"/>
        </w:rPr>
        <w:t>01正面”，智能手机的“您的名称”填写“</w:t>
      </w:r>
      <w:r w:rsidR="007A1CFC">
        <w:rPr>
          <w:rFonts w:ascii="仿宋_GB2312" w:eastAsia="仿宋_GB2312" w:hint="eastAsia"/>
          <w:sz w:val="28"/>
        </w:rPr>
        <w:t>A0</w:t>
      </w:r>
      <w:r w:rsidR="00C87968" w:rsidRPr="00A74395">
        <w:rPr>
          <w:rFonts w:ascii="仿宋_GB2312" w:eastAsia="仿宋_GB2312" w:hint="eastAsia"/>
          <w:sz w:val="28"/>
        </w:rPr>
        <w:t>01后面”。</w:t>
      </w:r>
    </w:p>
    <w:p w:rsidR="0028086B" w:rsidRPr="00A74395" w:rsidRDefault="0028086B" w:rsidP="0028086B">
      <w:pPr>
        <w:ind w:firstLineChars="100" w:firstLine="280"/>
        <w:jc w:val="left"/>
        <w:rPr>
          <w:rFonts w:ascii="仿宋_GB2312" w:eastAsia="仿宋_GB2312"/>
          <w:sz w:val="28"/>
        </w:rPr>
      </w:pPr>
      <w:r w:rsidRPr="00A74395">
        <w:rPr>
          <w:rFonts w:ascii="仿宋_GB2312" w:eastAsia="仿宋_GB2312" w:hint="eastAsia"/>
          <w:noProof/>
          <w:sz w:val="28"/>
        </w:rPr>
        <w:drawing>
          <wp:inline distT="0" distB="0" distL="0" distR="0" wp14:anchorId="0CA6AD08" wp14:editId="7148CD3E">
            <wp:extent cx="2140238" cy="364709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议号.jpg"/>
                    <pic:cNvPicPr/>
                  </pic:nvPicPr>
                  <pic:blipFill rotWithShape="1">
                    <a:blip r:embed="rId11" cstate="print">
                      <a:extLst>
                        <a:ext uri="{28A0092B-C50C-407E-A947-70E740481C1C}">
                          <a14:useLocalDpi xmlns:a14="http://schemas.microsoft.com/office/drawing/2010/main" val="0"/>
                        </a:ext>
                      </a:extLst>
                    </a:blip>
                    <a:srcRect b="23319"/>
                    <a:stretch/>
                  </pic:blipFill>
                  <pic:spPr bwMode="auto">
                    <a:xfrm>
                      <a:off x="0" y="0"/>
                      <a:ext cx="2139775" cy="3646310"/>
                    </a:xfrm>
                    <a:prstGeom prst="rect">
                      <a:avLst/>
                    </a:prstGeom>
                    <a:ln>
                      <a:noFill/>
                    </a:ln>
                    <a:extLst>
                      <a:ext uri="{53640926-AAD7-44D8-BBD7-CCE9431645EC}">
                        <a14:shadowObscured xmlns:a14="http://schemas.microsoft.com/office/drawing/2010/main"/>
                      </a:ext>
                    </a:extLst>
                  </pic:spPr>
                </pic:pic>
              </a:graphicData>
            </a:graphic>
          </wp:inline>
        </w:drawing>
      </w:r>
      <w:r w:rsidRPr="00A74395">
        <w:rPr>
          <w:rFonts w:ascii="仿宋_GB2312" w:eastAsia="仿宋_GB2312" w:hint="eastAsia"/>
          <w:sz w:val="28"/>
        </w:rPr>
        <w:t xml:space="preserve">      </w:t>
      </w:r>
      <w:r w:rsidRPr="00A74395">
        <w:rPr>
          <w:rFonts w:ascii="仿宋_GB2312" w:eastAsia="仿宋_GB2312" w:hint="eastAsia"/>
          <w:noProof/>
          <w:sz w:val="28"/>
        </w:rPr>
        <w:drawing>
          <wp:inline distT="0" distB="0" distL="0" distR="0" wp14:anchorId="10F6AC5A" wp14:editId="623EB0AA">
            <wp:extent cx="2314575" cy="3745192"/>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名称（面试编号）.jpg"/>
                    <pic:cNvPicPr/>
                  </pic:nvPicPr>
                  <pic:blipFill rotWithShape="1">
                    <a:blip r:embed="rId12">
                      <a:extLst>
                        <a:ext uri="{28A0092B-C50C-407E-A947-70E740481C1C}">
                          <a14:useLocalDpi xmlns:a14="http://schemas.microsoft.com/office/drawing/2010/main" val="0"/>
                        </a:ext>
                      </a:extLst>
                    </a:blip>
                    <a:srcRect b="27186"/>
                    <a:stretch/>
                  </pic:blipFill>
                  <pic:spPr bwMode="auto">
                    <a:xfrm>
                      <a:off x="0" y="0"/>
                      <a:ext cx="2318646" cy="3751780"/>
                    </a:xfrm>
                    <a:prstGeom prst="rect">
                      <a:avLst/>
                    </a:prstGeom>
                    <a:ln>
                      <a:noFill/>
                    </a:ln>
                    <a:extLst>
                      <a:ext uri="{53640926-AAD7-44D8-BBD7-CCE9431645EC}">
                        <a14:shadowObscured xmlns:a14="http://schemas.microsoft.com/office/drawing/2010/main"/>
                      </a:ext>
                    </a:extLst>
                  </pic:spPr>
                </pic:pic>
              </a:graphicData>
            </a:graphic>
          </wp:inline>
        </w:drawing>
      </w:r>
    </w:p>
    <w:p w:rsidR="00CA32BA" w:rsidRPr="00A74395" w:rsidRDefault="00CA32BA" w:rsidP="00CA32BA">
      <w:pPr>
        <w:ind w:firstLine="555"/>
        <w:rPr>
          <w:rFonts w:ascii="仿宋_GB2312" w:eastAsia="仿宋_GB2312"/>
          <w:sz w:val="28"/>
        </w:rPr>
      </w:pPr>
      <w:r w:rsidRPr="00A74395">
        <w:rPr>
          <w:rFonts w:ascii="仿宋_GB2312" w:eastAsia="仿宋_GB2312" w:hint="eastAsia"/>
          <w:sz w:val="28"/>
        </w:rPr>
        <w:t>3.</w:t>
      </w:r>
      <w:r w:rsidR="006E043F" w:rsidRPr="00A74395">
        <w:rPr>
          <w:rFonts w:ascii="仿宋_GB2312" w:eastAsia="仿宋_GB2312" w:hint="eastAsia"/>
          <w:sz w:val="28"/>
        </w:rPr>
        <w:t xml:space="preserve"> 正面机位的入会选项</w:t>
      </w:r>
      <w:r w:rsidR="006E043F" w:rsidRPr="00A74395">
        <w:rPr>
          <w:rFonts w:ascii="仿宋_GB2312" w:eastAsia="仿宋_GB2312" w:hint="eastAsia"/>
          <w:b/>
          <w:color w:val="FF0000"/>
          <w:sz w:val="28"/>
          <w:u w:val="single"/>
        </w:rPr>
        <w:t>“入会开启麦克风”“入会开启扬声器”“入会开启摄像头”三项都要打开</w:t>
      </w:r>
      <w:r w:rsidR="006E043F" w:rsidRPr="00A74395">
        <w:rPr>
          <w:rFonts w:ascii="仿宋_GB2312" w:eastAsia="仿宋_GB2312" w:hint="eastAsia"/>
          <w:sz w:val="28"/>
        </w:rPr>
        <w:t>。</w:t>
      </w:r>
    </w:p>
    <w:p w:rsidR="0028086B" w:rsidRPr="00A74395" w:rsidRDefault="0028086B" w:rsidP="00CA32BA">
      <w:pPr>
        <w:ind w:firstLine="555"/>
        <w:rPr>
          <w:rFonts w:ascii="仿宋_GB2312" w:eastAsia="仿宋_GB2312"/>
          <w:sz w:val="28"/>
        </w:rPr>
      </w:pPr>
      <w:r w:rsidRPr="00A74395">
        <w:rPr>
          <w:rFonts w:ascii="仿宋_GB2312" w:eastAsia="仿宋_GB2312" w:hint="eastAsia"/>
          <w:noProof/>
          <w:sz w:val="28"/>
        </w:rPr>
        <w:lastRenderedPageBreak/>
        <w:drawing>
          <wp:inline distT="0" distB="0" distL="0" distR="0" wp14:anchorId="1A0C5DE6" wp14:editId="677B08DC">
            <wp:extent cx="2323119" cy="350520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正面.jpg"/>
                    <pic:cNvPicPr/>
                  </pic:nvPicPr>
                  <pic:blipFill rotWithShape="1">
                    <a:blip r:embed="rId13" cstate="print">
                      <a:extLst>
                        <a:ext uri="{28A0092B-C50C-407E-A947-70E740481C1C}">
                          <a14:useLocalDpi xmlns:a14="http://schemas.microsoft.com/office/drawing/2010/main" val="0"/>
                        </a:ext>
                      </a:extLst>
                    </a:blip>
                    <a:srcRect b="32104"/>
                    <a:stretch/>
                  </pic:blipFill>
                  <pic:spPr bwMode="auto">
                    <a:xfrm>
                      <a:off x="0" y="0"/>
                      <a:ext cx="2325982" cy="3509519"/>
                    </a:xfrm>
                    <a:prstGeom prst="rect">
                      <a:avLst/>
                    </a:prstGeom>
                    <a:ln>
                      <a:noFill/>
                    </a:ln>
                    <a:extLst>
                      <a:ext uri="{53640926-AAD7-44D8-BBD7-CCE9431645EC}">
                        <a14:shadowObscured xmlns:a14="http://schemas.microsoft.com/office/drawing/2010/main"/>
                      </a:ext>
                    </a:extLst>
                  </pic:spPr>
                </pic:pic>
              </a:graphicData>
            </a:graphic>
          </wp:inline>
        </w:drawing>
      </w:r>
    </w:p>
    <w:p w:rsidR="006E043F" w:rsidRPr="00A74395" w:rsidRDefault="006E043F" w:rsidP="00CA32BA">
      <w:pPr>
        <w:ind w:firstLine="555"/>
        <w:rPr>
          <w:rFonts w:ascii="仿宋_GB2312" w:eastAsia="仿宋_GB2312"/>
          <w:sz w:val="28"/>
        </w:rPr>
      </w:pPr>
      <w:r w:rsidRPr="00A74395">
        <w:rPr>
          <w:rFonts w:ascii="仿宋_GB2312" w:eastAsia="仿宋_GB2312" w:hint="eastAsia"/>
          <w:sz w:val="28"/>
        </w:rPr>
        <w:t>4. 后面机位的入会选项</w:t>
      </w:r>
      <w:r w:rsidRPr="00A74395">
        <w:rPr>
          <w:rFonts w:ascii="仿宋_GB2312" w:eastAsia="仿宋_GB2312" w:hint="eastAsia"/>
          <w:b/>
          <w:color w:val="FF0000"/>
          <w:sz w:val="28"/>
          <w:u w:val="single"/>
        </w:rPr>
        <w:t>“入会开启麦克风”“入会开启扬声器”两项需要关闭，“入会开启摄像头”一项打开</w:t>
      </w:r>
      <w:r w:rsidR="007D1DAA" w:rsidRPr="00A74395">
        <w:rPr>
          <w:rFonts w:ascii="仿宋_GB2312" w:eastAsia="仿宋_GB2312" w:hint="eastAsia"/>
          <w:b/>
          <w:color w:val="FF0000"/>
          <w:sz w:val="28"/>
          <w:u w:val="single"/>
        </w:rPr>
        <w:t>，</w:t>
      </w:r>
      <w:r w:rsidR="007D1DAA" w:rsidRPr="00A74395">
        <w:rPr>
          <w:rFonts w:ascii="仿宋_GB2312" w:eastAsia="仿宋_GB2312" w:hint="eastAsia"/>
          <w:sz w:val="28"/>
        </w:rPr>
        <w:t>避免造成声音混响</w:t>
      </w:r>
      <w:r w:rsidRPr="00A74395">
        <w:rPr>
          <w:rFonts w:ascii="仿宋_GB2312" w:eastAsia="仿宋_GB2312" w:hint="eastAsia"/>
          <w:sz w:val="28"/>
        </w:rPr>
        <w:t>。</w:t>
      </w:r>
    </w:p>
    <w:p w:rsidR="0028086B" w:rsidRPr="00A74395" w:rsidRDefault="0028086B" w:rsidP="00CA32BA">
      <w:pPr>
        <w:ind w:firstLine="555"/>
        <w:rPr>
          <w:rFonts w:ascii="仿宋_GB2312" w:eastAsia="仿宋_GB2312"/>
          <w:sz w:val="28"/>
        </w:rPr>
      </w:pPr>
      <w:r w:rsidRPr="00A74395">
        <w:rPr>
          <w:rFonts w:ascii="仿宋_GB2312" w:eastAsia="仿宋_GB2312" w:hint="eastAsia"/>
          <w:noProof/>
          <w:sz w:val="28"/>
        </w:rPr>
        <w:drawing>
          <wp:inline distT="0" distB="0" distL="0" distR="0" wp14:anchorId="760FC49F" wp14:editId="55F70CC2">
            <wp:extent cx="2410905" cy="37719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后面.jpg"/>
                    <pic:cNvPicPr/>
                  </pic:nvPicPr>
                  <pic:blipFill rotWithShape="1">
                    <a:blip r:embed="rId14" cstate="print">
                      <a:extLst>
                        <a:ext uri="{28A0092B-C50C-407E-A947-70E740481C1C}">
                          <a14:useLocalDpi xmlns:a14="http://schemas.microsoft.com/office/drawing/2010/main" val="0"/>
                        </a:ext>
                      </a:extLst>
                    </a:blip>
                    <a:srcRect b="29598"/>
                    <a:stretch/>
                  </pic:blipFill>
                  <pic:spPr bwMode="auto">
                    <a:xfrm>
                      <a:off x="0" y="0"/>
                      <a:ext cx="2413545" cy="3776030"/>
                    </a:xfrm>
                    <a:prstGeom prst="rect">
                      <a:avLst/>
                    </a:prstGeom>
                    <a:ln>
                      <a:noFill/>
                    </a:ln>
                    <a:extLst>
                      <a:ext uri="{53640926-AAD7-44D8-BBD7-CCE9431645EC}">
                        <a14:shadowObscured xmlns:a14="http://schemas.microsoft.com/office/drawing/2010/main"/>
                      </a:ext>
                    </a:extLst>
                  </pic:spPr>
                </pic:pic>
              </a:graphicData>
            </a:graphic>
          </wp:inline>
        </w:drawing>
      </w:r>
    </w:p>
    <w:p w:rsidR="006951C5" w:rsidRPr="00A74395" w:rsidRDefault="006951C5" w:rsidP="00CA32BA">
      <w:pPr>
        <w:ind w:firstLine="555"/>
        <w:rPr>
          <w:rFonts w:ascii="仿宋_GB2312" w:eastAsia="仿宋_GB2312"/>
          <w:sz w:val="28"/>
        </w:rPr>
      </w:pPr>
      <w:r w:rsidRPr="00A74395">
        <w:rPr>
          <w:rFonts w:ascii="仿宋_GB2312" w:eastAsia="仿宋_GB2312" w:hint="eastAsia"/>
          <w:sz w:val="28"/>
        </w:rPr>
        <w:t>5. 上述操作完成后即可进入等候室，等待面试。</w:t>
      </w:r>
    </w:p>
    <w:p w:rsidR="00004C74" w:rsidRPr="00A74395" w:rsidRDefault="00CA32BA" w:rsidP="00CA32BA">
      <w:pPr>
        <w:ind w:firstLineChars="150" w:firstLine="420"/>
        <w:rPr>
          <w:rFonts w:ascii="仿宋_GB2312" w:eastAsia="仿宋_GB2312"/>
          <w:sz w:val="28"/>
        </w:rPr>
      </w:pPr>
      <w:r w:rsidRPr="00A74395">
        <w:rPr>
          <w:rFonts w:ascii="仿宋_GB2312" w:eastAsia="仿宋_GB2312" w:hint="eastAsia"/>
          <w:sz w:val="28"/>
        </w:rPr>
        <w:lastRenderedPageBreak/>
        <w:t>（二）进入面试，按照要求完成面试内容。</w:t>
      </w:r>
    </w:p>
    <w:p w:rsidR="00004C74" w:rsidRPr="00A74395" w:rsidRDefault="00CA32BA" w:rsidP="00CA32BA">
      <w:pPr>
        <w:ind w:firstLineChars="150" w:firstLine="420"/>
        <w:rPr>
          <w:rFonts w:ascii="仿宋_GB2312" w:eastAsia="仿宋_GB2312"/>
          <w:sz w:val="28"/>
        </w:rPr>
      </w:pPr>
      <w:r w:rsidRPr="00A74395">
        <w:rPr>
          <w:rFonts w:ascii="仿宋_GB2312" w:eastAsia="仿宋_GB2312" w:hint="eastAsia"/>
          <w:sz w:val="28"/>
        </w:rPr>
        <w:t>（三）完成面试，退出会议。</w:t>
      </w:r>
    </w:p>
    <w:p w:rsidR="00A575EB" w:rsidRPr="00A74395" w:rsidRDefault="00A575EB">
      <w:pPr>
        <w:rPr>
          <w:rFonts w:ascii="仿宋_GB2312" w:eastAsia="仿宋_GB2312"/>
          <w:sz w:val="28"/>
        </w:rPr>
      </w:pPr>
    </w:p>
    <w:p w:rsidR="00A575EB" w:rsidRDefault="00CA32BA" w:rsidP="006F71DC">
      <w:pPr>
        <w:ind w:firstLineChars="200" w:firstLine="560"/>
        <w:rPr>
          <w:rFonts w:ascii="仿宋_GB2312" w:eastAsia="仿宋_GB2312"/>
          <w:sz w:val="28"/>
        </w:rPr>
      </w:pPr>
      <w:r w:rsidRPr="00A74395">
        <w:rPr>
          <w:rFonts w:ascii="仿宋_GB2312" w:eastAsia="仿宋_GB2312" w:hint="eastAsia"/>
          <w:sz w:val="28"/>
        </w:rPr>
        <w:t>注：</w:t>
      </w:r>
      <w:r w:rsidR="00EC4D3D" w:rsidRPr="00A74395">
        <w:rPr>
          <w:rFonts w:ascii="仿宋_GB2312" w:eastAsia="仿宋_GB2312" w:hint="eastAsia"/>
          <w:sz w:val="28"/>
        </w:rPr>
        <w:t>面试过程中如遇我方设备问题或不可抗拒外界因素造成面试无法正常进行，</w:t>
      </w:r>
      <w:proofErr w:type="gramStart"/>
      <w:r w:rsidR="00EC4D3D" w:rsidRPr="00A74395">
        <w:rPr>
          <w:rFonts w:ascii="仿宋_GB2312" w:eastAsia="仿宋_GB2312" w:hint="eastAsia"/>
          <w:sz w:val="28"/>
        </w:rPr>
        <w:t>则另等通知</w:t>
      </w:r>
      <w:proofErr w:type="gramEnd"/>
      <w:r w:rsidR="00EC4D3D" w:rsidRPr="00A74395">
        <w:rPr>
          <w:rFonts w:ascii="仿宋_GB2312" w:eastAsia="仿宋_GB2312" w:hint="eastAsia"/>
          <w:sz w:val="28"/>
        </w:rPr>
        <w:t>进行。</w:t>
      </w:r>
    </w:p>
    <w:p w:rsidR="007A1CFC" w:rsidRDefault="007A1CFC" w:rsidP="006F71DC">
      <w:pPr>
        <w:ind w:firstLineChars="200" w:firstLine="560"/>
        <w:rPr>
          <w:rFonts w:ascii="仿宋_GB2312" w:eastAsia="仿宋_GB2312"/>
          <w:sz w:val="28"/>
        </w:rPr>
      </w:pPr>
    </w:p>
    <w:p w:rsidR="007A1CFC" w:rsidRDefault="007A1CFC" w:rsidP="006F71DC">
      <w:pPr>
        <w:ind w:firstLineChars="200" w:firstLine="560"/>
        <w:rPr>
          <w:rFonts w:ascii="仿宋_GB2312" w:eastAsia="仿宋_GB2312"/>
          <w:sz w:val="28"/>
        </w:rPr>
      </w:pPr>
    </w:p>
    <w:p w:rsidR="007A1CFC" w:rsidRDefault="007A1CFC" w:rsidP="007A1CFC">
      <w:pPr>
        <w:ind w:firstLineChars="200" w:firstLine="560"/>
        <w:jc w:val="right"/>
        <w:rPr>
          <w:rFonts w:ascii="仿宋_GB2312" w:eastAsia="仿宋_GB2312"/>
          <w:sz w:val="28"/>
        </w:rPr>
      </w:pPr>
      <w:r>
        <w:rPr>
          <w:rFonts w:ascii="仿宋_GB2312" w:eastAsia="仿宋_GB2312" w:hint="eastAsia"/>
          <w:sz w:val="28"/>
        </w:rPr>
        <w:t>江海职业技术学院</w:t>
      </w:r>
    </w:p>
    <w:p w:rsidR="007A1CFC" w:rsidRDefault="007A1CFC" w:rsidP="007A1CFC">
      <w:pPr>
        <w:wordWrap w:val="0"/>
        <w:ind w:firstLineChars="200" w:firstLine="560"/>
        <w:jc w:val="right"/>
        <w:rPr>
          <w:rFonts w:ascii="仿宋_GB2312" w:eastAsia="仿宋_GB2312"/>
          <w:sz w:val="28"/>
        </w:rPr>
      </w:pPr>
      <w:r>
        <w:rPr>
          <w:rFonts w:ascii="仿宋_GB2312" w:eastAsia="仿宋_GB2312" w:hint="eastAsia"/>
          <w:sz w:val="28"/>
        </w:rPr>
        <w:t xml:space="preserve">招  生  处   </w:t>
      </w:r>
    </w:p>
    <w:p w:rsidR="007A1CFC" w:rsidRPr="007A1CFC" w:rsidRDefault="007A1CFC" w:rsidP="007A1CFC">
      <w:pPr>
        <w:ind w:firstLineChars="200" w:firstLine="560"/>
        <w:jc w:val="right"/>
        <w:rPr>
          <w:rFonts w:ascii="仿宋_GB2312" w:eastAsia="仿宋_GB2312"/>
          <w:sz w:val="28"/>
        </w:rPr>
      </w:pPr>
      <w:r>
        <w:rPr>
          <w:rFonts w:ascii="仿宋_GB2312" w:eastAsia="仿宋_GB2312" w:hint="eastAsia"/>
          <w:sz w:val="28"/>
        </w:rPr>
        <w:t>2025年</w:t>
      </w:r>
      <w:r w:rsidR="00B54E40">
        <w:rPr>
          <w:rFonts w:ascii="仿宋_GB2312" w:eastAsia="仿宋_GB2312" w:hint="eastAsia"/>
          <w:sz w:val="28"/>
        </w:rPr>
        <w:t>4</w:t>
      </w:r>
      <w:r>
        <w:rPr>
          <w:rFonts w:ascii="仿宋_GB2312" w:eastAsia="仿宋_GB2312" w:hint="eastAsia"/>
          <w:sz w:val="28"/>
        </w:rPr>
        <w:t>月1</w:t>
      </w:r>
      <w:r w:rsidR="000442B6">
        <w:rPr>
          <w:rFonts w:ascii="仿宋_GB2312" w:eastAsia="仿宋_GB2312" w:hint="eastAsia"/>
          <w:sz w:val="28"/>
        </w:rPr>
        <w:t>4</w:t>
      </w:r>
      <w:r>
        <w:rPr>
          <w:rFonts w:ascii="仿宋_GB2312" w:eastAsia="仿宋_GB2312" w:hint="eastAsia"/>
          <w:sz w:val="28"/>
        </w:rPr>
        <w:t>日</w:t>
      </w:r>
    </w:p>
    <w:sectPr w:rsidR="007A1CFC" w:rsidRPr="007A1CFC" w:rsidSect="00802C3C">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D7" w:rsidRDefault="00405AD7" w:rsidP="002F7ED5">
      <w:r>
        <w:separator/>
      </w:r>
    </w:p>
  </w:endnote>
  <w:endnote w:type="continuationSeparator" w:id="0">
    <w:p w:rsidR="00405AD7" w:rsidRDefault="00405AD7" w:rsidP="002F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789211"/>
      <w:docPartObj>
        <w:docPartGallery w:val="Page Numbers (Bottom of Page)"/>
        <w:docPartUnique/>
      </w:docPartObj>
    </w:sdtPr>
    <w:sdtEndPr>
      <w:rPr>
        <w:rFonts w:ascii="宋体" w:eastAsia="宋体" w:hAnsi="宋体"/>
        <w:sz w:val="28"/>
        <w:szCs w:val="28"/>
      </w:rPr>
    </w:sdtEndPr>
    <w:sdtContent>
      <w:p w:rsidR="002F7ED5" w:rsidRPr="001D6DA8" w:rsidRDefault="002F7ED5">
        <w:pPr>
          <w:pStyle w:val="a6"/>
          <w:jc w:val="center"/>
          <w:rPr>
            <w:rFonts w:ascii="宋体" w:eastAsia="宋体" w:hAnsi="宋体"/>
            <w:sz w:val="28"/>
            <w:szCs w:val="28"/>
          </w:rPr>
        </w:pPr>
        <w:r w:rsidRPr="001D6DA8">
          <w:rPr>
            <w:rFonts w:ascii="宋体" w:eastAsia="宋体" w:hAnsi="宋体"/>
            <w:sz w:val="28"/>
            <w:szCs w:val="28"/>
          </w:rPr>
          <w:fldChar w:fldCharType="begin"/>
        </w:r>
        <w:r w:rsidRPr="001D6DA8">
          <w:rPr>
            <w:rFonts w:ascii="宋体" w:eastAsia="宋体" w:hAnsi="宋体"/>
            <w:sz w:val="28"/>
            <w:szCs w:val="28"/>
          </w:rPr>
          <w:instrText>PAGE   \* MERGEFORMAT</w:instrText>
        </w:r>
        <w:r w:rsidRPr="001D6DA8">
          <w:rPr>
            <w:rFonts w:ascii="宋体" w:eastAsia="宋体" w:hAnsi="宋体"/>
            <w:sz w:val="28"/>
            <w:szCs w:val="28"/>
          </w:rPr>
          <w:fldChar w:fldCharType="separate"/>
        </w:r>
        <w:r w:rsidR="00661FE4" w:rsidRPr="00661FE4">
          <w:rPr>
            <w:rFonts w:ascii="宋体" w:eastAsia="宋体" w:hAnsi="宋体"/>
            <w:noProof/>
            <w:sz w:val="28"/>
            <w:szCs w:val="28"/>
            <w:lang w:val="zh-CN"/>
          </w:rPr>
          <w:t>4</w:t>
        </w:r>
        <w:r w:rsidRPr="001D6DA8">
          <w:rPr>
            <w:rFonts w:ascii="宋体" w:eastAsia="宋体" w:hAnsi="宋体"/>
            <w:sz w:val="28"/>
            <w:szCs w:val="28"/>
          </w:rPr>
          <w:fldChar w:fldCharType="end"/>
        </w:r>
      </w:p>
    </w:sdtContent>
  </w:sdt>
  <w:p w:rsidR="002F7ED5" w:rsidRDefault="002F7E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D7" w:rsidRDefault="00405AD7" w:rsidP="002F7ED5">
      <w:r>
        <w:separator/>
      </w:r>
    </w:p>
  </w:footnote>
  <w:footnote w:type="continuationSeparator" w:id="0">
    <w:p w:rsidR="00405AD7" w:rsidRDefault="00405AD7" w:rsidP="002F7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43F29"/>
    <w:multiLevelType w:val="hybridMultilevel"/>
    <w:tmpl w:val="145671B4"/>
    <w:lvl w:ilvl="0" w:tplc="7C94DD3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C630CDE"/>
    <w:multiLevelType w:val="hybridMultilevel"/>
    <w:tmpl w:val="CBEA50E8"/>
    <w:lvl w:ilvl="0" w:tplc="D23AAB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759E8"/>
    <w:multiLevelType w:val="hybridMultilevel"/>
    <w:tmpl w:val="747AC5BA"/>
    <w:lvl w:ilvl="0" w:tplc="45C88652">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nsid w:val="733B734A"/>
    <w:multiLevelType w:val="hybridMultilevel"/>
    <w:tmpl w:val="F0164218"/>
    <w:lvl w:ilvl="0" w:tplc="A72E0FC8">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F2"/>
    <w:rsid w:val="00004C74"/>
    <w:rsid w:val="00013019"/>
    <w:rsid w:val="000442B6"/>
    <w:rsid w:val="000447AE"/>
    <w:rsid w:val="00065B0D"/>
    <w:rsid w:val="00090803"/>
    <w:rsid w:val="000C0B23"/>
    <w:rsid w:val="001078B4"/>
    <w:rsid w:val="00130CEB"/>
    <w:rsid w:val="001373B5"/>
    <w:rsid w:val="00137A7E"/>
    <w:rsid w:val="001479DE"/>
    <w:rsid w:val="0019136E"/>
    <w:rsid w:val="001D6D2B"/>
    <w:rsid w:val="001D6DA8"/>
    <w:rsid w:val="00235EF2"/>
    <w:rsid w:val="00257E43"/>
    <w:rsid w:val="00270EE6"/>
    <w:rsid w:val="00275D93"/>
    <w:rsid w:val="0028086B"/>
    <w:rsid w:val="002828B5"/>
    <w:rsid w:val="0028348B"/>
    <w:rsid w:val="00287033"/>
    <w:rsid w:val="002C3966"/>
    <w:rsid w:val="002C7E96"/>
    <w:rsid w:val="002F7ED5"/>
    <w:rsid w:val="00307662"/>
    <w:rsid w:val="00393CC8"/>
    <w:rsid w:val="003A3653"/>
    <w:rsid w:val="003B7780"/>
    <w:rsid w:val="003C252D"/>
    <w:rsid w:val="003D560D"/>
    <w:rsid w:val="003D79EF"/>
    <w:rsid w:val="00405AD7"/>
    <w:rsid w:val="0040681B"/>
    <w:rsid w:val="0042246E"/>
    <w:rsid w:val="0046770B"/>
    <w:rsid w:val="004B3FFF"/>
    <w:rsid w:val="004C4EA8"/>
    <w:rsid w:val="004F2136"/>
    <w:rsid w:val="0055510C"/>
    <w:rsid w:val="0056062C"/>
    <w:rsid w:val="005642FC"/>
    <w:rsid w:val="005756D6"/>
    <w:rsid w:val="0059450F"/>
    <w:rsid w:val="005A6A9F"/>
    <w:rsid w:val="005C7CA7"/>
    <w:rsid w:val="006038D7"/>
    <w:rsid w:val="006063DC"/>
    <w:rsid w:val="006136A8"/>
    <w:rsid w:val="00615666"/>
    <w:rsid w:val="00660DFC"/>
    <w:rsid w:val="00661FE4"/>
    <w:rsid w:val="00690119"/>
    <w:rsid w:val="006951C5"/>
    <w:rsid w:val="006C757E"/>
    <w:rsid w:val="006E043F"/>
    <w:rsid w:val="006F71DC"/>
    <w:rsid w:val="0070378E"/>
    <w:rsid w:val="00713C31"/>
    <w:rsid w:val="00744120"/>
    <w:rsid w:val="007644E4"/>
    <w:rsid w:val="0077179B"/>
    <w:rsid w:val="007A1CFC"/>
    <w:rsid w:val="007B4EEE"/>
    <w:rsid w:val="007C7EF6"/>
    <w:rsid w:val="007D1DAA"/>
    <w:rsid w:val="007D2E9B"/>
    <w:rsid w:val="007D4360"/>
    <w:rsid w:val="007D7909"/>
    <w:rsid w:val="00802C3C"/>
    <w:rsid w:val="008347A9"/>
    <w:rsid w:val="008553A7"/>
    <w:rsid w:val="00862A70"/>
    <w:rsid w:val="008756F1"/>
    <w:rsid w:val="00892EF2"/>
    <w:rsid w:val="008A01A7"/>
    <w:rsid w:val="008A6901"/>
    <w:rsid w:val="008C628C"/>
    <w:rsid w:val="00995834"/>
    <w:rsid w:val="009B31CE"/>
    <w:rsid w:val="009F0179"/>
    <w:rsid w:val="009F63AE"/>
    <w:rsid w:val="00A17199"/>
    <w:rsid w:val="00A32FD7"/>
    <w:rsid w:val="00A575EB"/>
    <w:rsid w:val="00A74395"/>
    <w:rsid w:val="00AA4977"/>
    <w:rsid w:val="00B54E40"/>
    <w:rsid w:val="00BF3A76"/>
    <w:rsid w:val="00C04604"/>
    <w:rsid w:val="00C17748"/>
    <w:rsid w:val="00C41989"/>
    <w:rsid w:val="00C51F4D"/>
    <w:rsid w:val="00C5344D"/>
    <w:rsid w:val="00C6039D"/>
    <w:rsid w:val="00C8163C"/>
    <w:rsid w:val="00C87968"/>
    <w:rsid w:val="00CA2202"/>
    <w:rsid w:val="00CA32BA"/>
    <w:rsid w:val="00CB6698"/>
    <w:rsid w:val="00D0437C"/>
    <w:rsid w:val="00D06CB2"/>
    <w:rsid w:val="00D828A1"/>
    <w:rsid w:val="00DF4477"/>
    <w:rsid w:val="00DF7273"/>
    <w:rsid w:val="00E32DD0"/>
    <w:rsid w:val="00E86730"/>
    <w:rsid w:val="00E95F9C"/>
    <w:rsid w:val="00EA6652"/>
    <w:rsid w:val="00EC44B0"/>
    <w:rsid w:val="00EC4D3D"/>
    <w:rsid w:val="00ED731E"/>
    <w:rsid w:val="00EF2DE9"/>
    <w:rsid w:val="00F33A35"/>
    <w:rsid w:val="00F605B3"/>
    <w:rsid w:val="00F677EC"/>
    <w:rsid w:val="00F7189D"/>
    <w:rsid w:val="00F75CF4"/>
    <w:rsid w:val="00F80FB1"/>
    <w:rsid w:val="00F92772"/>
    <w:rsid w:val="00F96401"/>
    <w:rsid w:val="00FC4AFF"/>
    <w:rsid w:val="00FC6ED5"/>
    <w:rsid w:val="00FD0B1C"/>
    <w:rsid w:val="00FE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3C31"/>
    <w:rPr>
      <w:sz w:val="18"/>
      <w:szCs w:val="18"/>
    </w:rPr>
  </w:style>
  <w:style w:type="character" w:customStyle="1" w:styleId="Char">
    <w:name w:val="批注框文本 Char"/>
    <w:basedOn w:val="a0"/>
    <w:link w:val="a3"/>
    <w:uiPriority w:val="99"/>
    <w:semiHidden/>
    <w:rsid w:val="00713C31"/>
    <w:rPr>
      <w:sz w:val="18"/>
      <w:szCs w:val="18"/>
    </w:rPr>
  </w:style>
  <w:style w:type="paragraph" w:styleId="a4">
    <w:name w:val="List Paragraph"/>
    <w:basedOn w:val="a"/>
    <w:uiPriority w:val="34"/>
    <w:qFormat/>
    <w:rsid w:val="00FC4AFF"/>
    <w:pPr>
      <w:ind w:firstLineChars="200" w:firstLine="420"/>
    </w:pPr>
  </w:style>
  <w:style w:type="paragraph" w:styleId="a5">
    <w:name w:val="header"/>
    <w:basedOn w:val="a"/>
    <w:link w:val="Char0"/>
    <w:uiPriority w:val="99"/>
    <w:unhideWhenUsed/>
    <w:rsid w:val="002F7E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F7ED5"/>
    <w:rPr>
      <w:sz w:val="18"/>
      <w:szCs w:val="18"/>
    </w:rPr>
  </w:style>
  <w:style w:type="paragraph" w:styleId="a6">
    <w:name w:val="footer"/>
    <w:basedOn w:val="a"/>
    <w:link w:val="Char1"/>
    <w:uiPriority w:val="99"/>
    <w:unhideWhenUsed/>
    <w:rsid w:val="002F7ED5"/>
    <w:pPr>
      <w:tabs>
        <w:tab w:val="center" w:pos="4153"/>
        <w:tab w:val="right" w:pos="8306"/>
      </w:tabs>
      <w:snapToGrid w:val="0"/>
      <w:jc w:val="left"/>
    </w:pPr>
    <w:rPr>
      <w:sz w:val="18"/>
      <w:szCs w:val="18"/>
    </w:rPr>
  </w:style>
  <w:style w:type="character" w:customStyle="1" w:styleId="Char1">
    <w:name w:val="页脚 Char"/>
    <w:basedOn w:val="a0"/>
    <w:link w:val="a6"/>
    <w:uiPriority w:val="99"/>
    <w:rsid w:val="002F7E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3C31"/>
    <w:rPr>
      <w:sz w:val="18"/>
      <w:szCs w:val="18"/>
    </w:rPr>
  </w:style>
  <w:style w:type="character" w:customStyle="1" w:styleId="Char">
    <w:name w:val="批注框文本 Char"/>
    <w:basedOn w:val="a0"/>
    <w:link w:val="a3"/>
    <w:uiPriority w:val="99"/>
    <w:semiHidden/>
    <w:rsid w:val="00713C31"/>
    <w:rPr>
      <w:sz w:val="18"/>
      <w:szCs w:val="18"/>
    </w:rPr>
  </w:style>
  <w:style w:type="paragraph" w:styleId="a4">
    <w:name w:val="List Paragraph"/>
    <w:basedOn w:val="a"/>
    <w:uiPriority w:val="34"/>
    <w:qFormat/>
    <w:rsid w:val="00FC4AFF"/>
    <w:pPr>
      <w:ind w:firstLineChars="200" w:firstLine="420"/>
    </w:pPr>
  </w:style>
  <w:style w:type="paragraph" w:styleId="a5">
    <w:name w:val="header"/>
    <w:basedOn w:val="a"/>
    <w:link w:val="Char0"/>
    <w:uiPriority w:val="99"/>
    <w:unhideWhenUsed/>
    <w:rsid w:val="002F7E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F7ED5"/>
    <w:rPr>
      <w:sz w:val="18"/>
      <w:szCs w:val="18"/>
    </w:rPr>
  </w:style>
  <w:style w:type="paragraph" w:styleId="a6">
    <w:name w:val="footer"/>
    <w:basedOn w:val="a"/>
    <w:link w:val="Char1"/>
    <w:uiPriority w:val="99"/>
    <w:unhideWhenUsed/>
    <w:rsid w:val="002F7ED5"/>
    <w:pPr>
      <w:tabs>
        <w:tab w:val="center" w:pos="4153"/>
        <w:tab w:val="right" w:pos="8306"/>
      </w:tabs>
      <w:snapToGrid w:val="0"/>
      <w:jc w:val="left"/>
    </w:pPr>
    <w:rPr>
      <w:sz w:val="18"/>
      <w:szCs w:val="18"/>
    </w:rPr>
  </w:style>
  <w:style w:type="character" w:customStyle="1" w:styleId="Char1">
    <w:name w:val="页脚 Char"/>
    <w:basedOn w:val="a0"/>
    <w:link w:val="a6"/>
    <w:uiPriority w:val="99"/>
    <w:rsid w:val="002F7E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219</Words>
  <Characters>1249</Characters>
  <Application>Microsoft Office Word</Application>
  <DocSecurity>0</DocSecurity>
  <Lines>10</Lines>
  <Paragraphs>2</Paragraphs>
  <ScaleCrop>false</ScaleCrop>
  <Company>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cp:lastPrinted>2022-03-17T00:05:00Z</cp:lastPrinted>
  <dcterms:created xsi:type="dcterms:W3CDTF">2025-04-09T08:14:00Z</dcterms:created>
  <dcterms:modified xsi:type="dcterms:W3CDTF">2025-04-14T05:13:00Z</dcterms:modified>
</cp:coreProperties>
</file>